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8A9" w:rsidRDefault="00034C05">
      <w:pPr>
        <w:pStyle w:val="Intestazione20"/>
        <w:keepNext/>
        <w:keepLines/>
        <w:shd w:val="clear" w:color="auto" w:fill="auto"/>
        <w:spacing w:after="240" w:line="240" w:lineRule="auto"/>
        <w:rPr>
          <w:rFonts w:ascii="Arial" w:hAnsi="Arial" w:cs="Arial"/>
          <w:b/>
          <w:sz w:val="40"/>
          <w:szCs w:val="40"/>
        </w:rPr>
      </w:pPr>
      <w:bookmarkStart w:id="0" w:name="_GoBack"/>
      <w:bookmarkEnd w:id="0"/>
      <w:proofErr w:type="spellStart"/>
      <w:r>
        <w:rPr>
          <w:rStyle w:val="Intestazione2Spaziatura0pt1"/>
          <w:rFonts w:ascii="Arial" w:hAnsi="Arial" w:cs="Arial"/>
          <w:b/>
          <w:sz w:val="40"/>
          <w:szCs w:val="40"/>
          <w:lang w:eastAsia="it-IT"/>
        </w:rPr>
        <w:t>Biesse</w:t>
      </w:r>
      <w:proofErr w:type="spellEnd"/>
      <w:r>
        <w:rPr>
          <w:rStyle w:val="Intestazione2Spaziatura0pt1"/>
          <w:rFonts w:ascii="Arial" w:hAnsi="Arial" w:cs="Arial"/>
          <w:b/>
          <w:sz w:val="40"/>
          <w:szCs w:val="40"/>
          <w:lang w:eastAsia="it-IT"/>
        </w:rPr>
        <w:t xml:space="preserve"> S.p.A.</w:t>
      </w:r>
    </w:p>
    <w:p w:rsidR="007C48A9" w:rsidRDefault="00034C05">
      <w:pPr>
        <w:pStyle w:val="Corpodeltesto30"/>
        <w:shd w:val="clear" w:color="auto" w:fill="auto"/>
        <w:spacing w:before="0" w:after="240" w:line="240" w:lineRule="auto"/>
        <w:rPr>
          <w:rFonts w:ascii="Arial" w:hAnsi="Arial" w:cs="Arial"/>
          <w:sz w:val="20"/>
          <w:szCs w:val="20"/>
          <w:lang w:eastAsia="it-IT"/>
        </w:rPr>
      </w:pPr>
      <w:bookmarkStart w:id="1" w:name="bookmark2"/>
      <w:r>
        <w:rPr>
          <w:rStyle w:val="CorpodeltestoBookAntiqua"/>
          <w:rFonts w:ascii="Arial" w:hAnsi="Arial" w:cs="Arial"/>
          <w:sz w:val="20"/>
          <w:szCs w:val="20"/>
        </w:rPr>
        <w:t xml:space="preserve">con sede legale in Via della Meccanica, 16, Pesaro, C.F., </w:t>
      </w:r>
      <w:proofErr w:type="spellStart"/>
      <w:r>
        <w:rPr>
          <w:rStyle w:val="CorpodeltestoBookAntiqua"/>
          <w:rFonts w:ascii="Arial" w:hAnsi="Arial" w:cs="Arial"/>
          <w:sz w:val="20"/>
          <w:szCs w:val="20"/>
        </w:rPr>
        <w:t>P.IVA</w:t>
      </w:r>
      <w:proofErr w:type="spellEnd"/>
      <w:r>
        <w:rPr>
          <w:rStyle w:val="CorpodeltestoBookAntiqua"/>
          <w:rFonts w:ascii="Arial" w:hAnsi="Arial" w:cs="Arial"/>
          <w:sz w:val="20"/>
          <w:szCs w:val="20"/>
        </w:rPr>
        <w:t xml:space="preserve"> e iscrizione al Registro delle Imprese di </w:t>
      </w:r>
      <w:proofErr w:type="spellStart"/>
      <w:r>
        <w:rPr>
          <w:rStyle w:val="CorpodeltestoBookAntiqua"/>
          <w:rFonts w:ascii="Arial" w:hAnsi="Arial" w:cs="Arial"/>
          <w:sz w:val="20"/>
          <w:szCs w:val="20"/>
        </w:rPr>
        <w:t>Pesaro-</w:t>
      </w:r>
      <w:proofErr w:type="spellEnd"/>
      <w:r>
        <w:rPr>
          <w:rStyle w:val="CorpodeltestoBookAntiqua"/>
          <w:rFonts w:ascii="Arial" w:hAnsi="Arial" w:cs="Arial"/>
          <w:sz w:val="20"/>
          <w:szCs w:val="20"/>
        </w:rPr>
        <w:t xml:space="preserve"> Urbino n. 00113220412,  capitale sociale Euro 27.393.042, suddiviso in n. 27.393.042 azioni del valore nominale di Euro 1,00 ciascuna.</w:t>
      </w:r>
    </w:p>
    <w:p w:rsidR="007C48A9" w:rsidRDefault="007C48A9">
      <w:pPr>
        <w:pStyle w:val="Corpodeltesto30"/>
        <w:shd w:val="clear" w:color="auto" w:fill="auto"/>
        <w:spacing w:before="0" w:after="240" w:line="240" w:lineRule="auto"/>
        <w:rPr>
          <w:rFonts w:ascii="Arial" w:hAnsi="Arial" w:cs="Arial"/>
          <w:sz w:val="22"/>
          <w:szCs w:val="22"/>
          <w:lang w:eastAsia="it-IT"/>
        </w:rPr>
      </w:pPr>
    </w:p>
    <w:p w:rsidR="007C48A9" w:rsidRDefault="007C48A9">
      <w:pPr>
        <w:pStyle w:val="Corpodeltesto30"/>
        <w:shd w:val="clear" w:color="auto" w:fill="auto"/>
        <w:spacing w:before="0" w:after="240" w:line="240" w:lineRule="auto"/>
        <w:rPr>
          <w:rFonts w:ascii="Arial" w:hAnsi="Arial" w:cs="Arial"/>
          <w:sz w:val="22"/>
          <w:szCs w:val="22"/>
          <w:lang w:eastAsia="it-IT"/>
        </w:rPr>
      </w:pPr>
    </w:p>
    <w:p w:rsidR="007C48A9" w:rsidRDefault="007C48A9">
      <w:pPr>
        <w:pStyle w:val="Corpodeltesto30"/>
        <w:shd w:val="clear" w:color="auto" w:fill="auto"/>
        <w:spacing w:before="0" w:after="240" w:line="240" w:lineRule="auto"/>
        <w:rPr>
          <w:rFonts w:ascii="Arial" w:hAnsi="Arial" w:cs="Arial"/>
          <w:sz w:val="22"/>
          <w:szCs w:val="22"/>
          <w:lang w:eastAsia="it-IT"/>
        </w:rPr>
      </w:pPr>
    </w:p>
    <w:p w:rsidR="007C48A9" w:rsidRDefault="007C48A9">
      <w:pPr>
        <w:pStyle w:val="Corpodeltesto30"/>
        <w:shd w:val="clear" w:color="auto" w:fill="auto"/>
        <w:spacing w:before="0" w:after="240" w:line="240" w:lineRule="auto"/>
        <w:rPr>
          <w:rFonts w:ascii="Arial" w:hAnsi="Arial" w:cs="Arial"/>
          <w:sz w:val="22"/>
          <w:szCs w:val="22"/>
          <w:lang w:eastAsia="it-IT"/>
        </w:rPr>
      </w:pPr>
    </w:p>
    <w:p w:rsidR="007C48A9" w:rsidRDefault="00034C05">
      <w:pPr>
        <w:pStyle w:val="Corpodeltesto30"/>
        <w:shd w:val="clear" w:color="auto" w:fill="auto"/>
        <w:spacing w:before="0" w:after="240" w:line="240" w:lineRule="auto"/>
        <w:rPr>
          <w:rFonts w:ascii="Arial" w:hAnsi="Arial" w:cs="Arial"/>
          <w:sz w:val="28"/>
          <w:szCs w:val="28"/>
        </w:rPr>
      </w:pPr>
      <w:r>
        <w:rPr>
          <w:rFonts w:ascii="Arial" w:hAnsi="Arial" w:cs="Arial"/>
          <w:sz w:val="28"/>
          <w:szCs w:val="28"/>
          <w:lang w:eastAsia="it-IT"/>
        </w:rPr>
        <w:t>DOCUMENTO INFORMATIVO</w:t>
      </w:r>
      <w:bookmarkEnd w:id="1"/>
    </w:p>
    <w:p w:rsidR="007C48A9" w:rsidRDefault="00034C05">
      <w:pPr>
        <w:pStyle w:val="Corpodeltesto150"/>
        <w:shd w:val="clear" w:color="auto" w:fill="auto"/>
        <w:spacing w:after="240" w:line="240" w:lineRule="auto"/>
        <w:ind w:firstLine="0"/>
        <w:rPr>
          <w:rStyle w:val="CorpodeltestoBookAntiqua"/>
          <w:rFonts w:ascii="Arial" w:hAnsi="Arial" w:cs="Arial"/>
          <w:b/>
          <w:sz w:val="22"/>
          <w:szCs w:val="22"/>
        </w:rPr>
      </w:pPr>
      <w:r>
        <w:rPr>
          <w:rStyle w:val="CorpodeltestoBookAntiqua"/>
          <w:rFonts w:ascii="Arial" w:hAnsi="Arial" w:cs="Arial"/>
          <w:b/>
          <w:sz w:val="22"/>
          <w:szCs w:val="22"/>
        </w:rPr>
        <w:t>ai sensi degli articoli 114-</w:t>
      </w:r>
      <w:r>
        <w:rPr>
          <w:rStyle w:val="CorpodeltestoBookAntiqua"/>
          <w:rFonts w:ascii="Arial" w:hAnsi="Arial" w:cs="Arial"/>
          <w:b/>
          <w:i/>
          <w:sz w:val="22"/>
          <w:szCs w:val="22"/>
        </w:rPr>
        <w:t>bis</w:t>
      </w:r>
      <w:r>
        <w:rPr>
          <w:rStyle w:val="CorpodeltestoBookAntiqua"/>
          <w:rFonts w:ascii="Arial" w:hAnsi="Arial" w:cs="Arial"/>
          <w:b/>
          <w:sz w:val="22"/>
          <w:szCs w:val="22"/>
        </w:rPr>
        <w:t xml:space="preserve"> del </w:t>
      </w:r>
      <w:proofErr w:type="spellStart"/>
      <w:r>
        <w:rPr>
          <w:rStyle w:val="CorpodeltestoBookAntiqua"/>
          <w:rFonts w:ascii="Arial" w:hAnsi="Arial" w:cs="Arial"/>
          <w:b/>
          <w:sz w:val="22"/>
          <w:szCs w:val="22"/>
        </w:rPr>
        <w:t>D.Lgs.</w:t>
      </w:r>
      <w:proofErr w:type="spellEnd"/>
      <w:r>
        <w:rPr>
          <w:rStyle w:val="CorpodeltestoBookAntiqua"/>
          <w:rFonts w:ascii="Arial" w:hAnsi="Arial" w:cs="Arial"/>
          <w:b/>
          <w:sz w:val="22"/>
          <w:szCs w:val="22"/>
        </w:rPr>
        <w:t xml:space="preserve"> 24 febbraio 1998, n. 58 e 84-</w:t>
      </w:r>
      <w:r>
        <w:rPr>
          <w:rStyle w:val="CorpodeltestoBookAntiqua"/>
          <w:rFonts w:ascii="Arial" w:hAnsi="Arial" w:cs="Arial"/>
          <w:b/>
          <w:i/>
          <w:sz w:val="22"/>
          <w:szCs w:val="22"/>
        </w:rPr>
        <w:t>bis</w:t>
      </w:r>
      <w:r>
        <w:rPr>
          <w:rStyle w:val="CorpodeltestoBookAntiqua"/>
          <w:rFonts w:ascii="Arial" w:hAnsi="Arial" w:cs="Arial"/>
          <w:b/>
          <w:sz w:val="22"/>
          <w:szCs w:val="22"/>
        </w:rPr>
        <w:t xml:space="preserve"> del Regolamento emanato con Delibera Consob 11971 del 14 maggio 1999, come successivamente modificato (il "Regolamento Emittenti"), relativo al </w:t>
      </w:r>
    </w:p>
    <w:p w:rsidR="007C48A9" w:rsidRDefault="007339A3">
      <w:pPr>
        <w:pStyle w:val="Corpodeltesto150"/>
        <w:shd w:val="clear" w:color="auto" w:fill="auto"/>
        <w:spacing w:after="240" w:line="240" w:lineRule="auto"/>
        <w:ind w:firstLine="0"/>
        <w:rPr>
          <w:rFonts w:ascii="Arial" w:hAnsi="Arial" w:cs="Arial"/>
          <w:sz w:val="28"/>
          <w:szCs w:val="28"/>
          <w:lang w:val="en-US"/>
        </w:rPr>
      </w:pPr>
      <w:r w:rsidRPr="00E63F5A">
        <w:rPr>
          <w:rStyle w:val="CorpodeltestoBookAntiqua"/>
          <w:rFonts w:ascii="Arial" w:hAnsi="Arial" w:cs="Arial"/>
          <w:b/>
          <w:sz w:val="22"/>
          <w:szCs w:val="22"/>
          <w:lang w:val="en-US"/>
        </w:rPr>
        <w:br/>
      </w:r>
      <w:r w:rsidR="00034C05">
        <w:rPr>
          <w:rStyle w:val="CorpodeltestoBookAntiqua"/>
          <w:rFonts w:ascii="Arial" w:hAnsi="Arial" w:cs="Arial"/>
          <w:b/>
          <w:sz w:val="28"/>
          <w:szCs w:val="28"/>
          <w:lang w:val="en-US"/>
        </w:rPr>
        <w:t xml:space="preserve">"Long Term Incentive Plan 2015-2017 </w:t>
      </w:r>
      <w:proofErr w:type="spellStart"/>
      <w:r w:rsidR="00034C05">
        <w:rPr>
          <w:rStyle w:val="CorpodeltestoBookAntiqua"/>
          <w:rFonts w:ascii="Arial" w:hAnsi="Arial" w:cs="Arial"/>
          <w:b/>
          <w:sz w:val="28"/>
          <w:szCs w:val="28"/>
          <w:lang w:val="en-US"/>
        </w:rPr>
        <w:t>di</w:t>
      </w:r>
      <w:proofErr w:type="spellEnd"/>
      <w:r w:rsidR="00034C05">
        <w:rPr>
          <w:rStyle w:val="CorpodeltestoBookAntiqua"/>
          <w:rFonts w:ascii="Arial" w:hAnsi="Arial" w:cs="Arial"/>
          <w:b/>
          <w:sz w:val="28"/>
          <w:szCs w:val="28"/>
          <w:lang w:val="en-US"/>
        </w:rPr>
        <w:t xml:space="preserve"> </w:t>
      </w:r>
      <w:proofErr w:type="spellStart"/>
      <w:r w:rsidR="00034C05">
        <w:rPr>
          <w:rStyle w:val="CorpodeltestoBookAntiqua"/>
          <w:rFonts w:ascii="Arial" w:hAnsi="Arial" w:cs="Arial"/>
          <w:b/>
          <w:sz w:val="28"/>
          <w:szCs w:val="28"/>
          <w:lang w:val="en-US"/>
        </w:rPr>
        <w:t>Biesse</w:t>
      </w:r>
      <w:proofErr w:type="spellEnd"/>
      <w:r w:rsidR="00034C05">
        <w:rPr>
          <w:rStyle w:val="CorpodeltestoBookAntiqua"/>
          <w:rFonts w:ascii="Arial" w:hAnsi="Arial" w:cs="Arial"/>
          <w:b/>
          <w:sz w:val="28"/>
          <w:szCs w:val="28"/>
          <w:lang w:val="en-US"/>
        </w:rPr>
        <w:t xml:space="preserve"> S.p.A." </w:t>
      </w:r>
    </w:p>
    <w:p w:rsidR="007C48A9" w:rsidRDefault="007C48A9">
      <w:pPr>
        <w:pStyle w:val="Corpodeltesto150"/>
        <w:shd w:val="clear" w:color="auto" w:fill="auto"/>
        <w:spacing w:after="240" w:line="240" w:lineRule="auto"/>
        <w:ind w:firstLine="0"/>
        <w:jc w:val="both"/>
        <w:rPr>
          <w:rFonts w:ascii="Arial" w:hAnsi="Arial" w:cs="Arial"/>
          <w:b/>
          <w:u w:val="single"/>
          <w:lang w:val="en-US"/>
        </w:rPr>
      </w:pPr>
    </w:p>
    <w:p w:rsidR="007C48A9" w:rsidRDefault="007C48A9">
      <w:pPr>
        <w:pStyle w:val="Corpodeltesto150"/>
        <w:shd w:val="clear" w:color="auto" w:fill="auto"/>
        <w:spacing w:after="240" w:line="240" w:lineRule="auto"/>
        <w:ind w:firstLine="0"/>
        <w:jc w:val="both"/>
        <w:rPr>
          <w:rFonts w:ascii="Arial" w:hAnsi="Arial" w:cs="Arial"/>
          <w:b/>
          <w:u w:val="single"/>
          <w:lang w:val="en-US"/>
        </w:rPr>
      </w:pPr>
    </w:p>
    <w:p w:rsidR="007C48A9" w:rsidRDefault="007C48A9">
      <w:pPr>
        <w:pStyle w:val="Corpodeltesto150"/>
        <w:shd w:val="clear" w:color="auto" w:fill="auto"/>
        <w:spacing w:after="240" w:line="240" w:lineRule="auto"/>
        <w:ind w:firstLine="0"/>
        <w:jc w:val="both"/>
        <w:rPr>
          <w:rFonts w:ascii="Arial" w:hAnsi="Arial" w:cs="Arial"/>
          <w:b/>
          <w:u w:val="single"/>
          <w:lang w:val="en-US"/>
        </w:rPr>
      </w:pPr>
    </w:p>
    <w:p w:rsidR="007C48A9" w:rsidRDefault="007C48A9">
      <w:pPr>
        <w:pStyle w:val="Corpodeltesto150"/>
        <w:shd w:val="clear" w:color="auto" w:fill="auto"/>
        <w:spacing w:after="240" w:line="240" w:lineRule="auto"/>
        <w:ind w:firstLine="0"/>
        <w:jc w:val="both"/>
        <w:rPr>
          <w:rFonts w:ascii="Arial" w:hAnsi="Arial" w:cs="Arial"/>
          <w:b/>
          <w:u w:val="single"/>
          <w:lang w:val="en-US"/>
        </w:rPr>
      </w:pPr>
    </w:p>
    <w:p w:rsidR="007C48A9" w:rsidRDefault="007C48A9">
      <w:pPr>
        <w:pStyle w:val="Corpodeltesto150"/>
        <w:shd w:val="clear" w:color="auto" w:fill="auto"/>
        <w:spacing w:after="240" w:line="240" w:lineRule="auto"/>
        <w:ind w:firstLine="0"/>
        <w:jc w:val="both"/>
        <w:rPr>
          <w:rFonts w:ascii="Arial" w:hAnsi="Arial" w:cs="Arial"/>
          <w:b/>
          <w:u w:val="single"/>
          <w:lang w:val="en-US"/>
        </w:rPr>
      </w:pPr>
    </w:p>
    <w:p w:rsidR="007C48A9" w:rsidRDefault="007C48A9">
      <w:pPr>
        <w:pStyle w:val="Corpodeltesto150"/>
        <w:shd w:val="clear" w:color="auto" w:fill="auto"/>
        <w:spacing w:after="240" w:line="240" w:lineRule="auto"/>
        <w:ind w:firstLine="0"/>
        <w:jc w:val="both"/>
        <w:rPr>
          <w:rFonts w:ascii="Arial" w:hAnsi="Arial" w:cs="Arial"/>
          <w:b/>
          <w:u w:val="single"/>
          <w:lang w:val="en-US"/>
        </w:rPr>
      </w:pPr>
    </w:p>
    <w:p w:rsidR="007C48A9" w:rsidRDefault="00034C05">
      <w:pPr>
        <w:pStyle w:val="Corpodeltesto150"/>
        <w:shd w:val="clear" w:color="auto" w:fill="auto"/>
        <w:spacing w:after="240" w:line="240" w:lineRule="auto"/>
        <w:ind w:firstLine="0"/>
        <w:rPr>
          <w:rFonts w:ascii="Arial" w:hAnsi="Arial" w:cs="Arial"/>
          <w:b/>
          <w:i/>
          <w:sz w:val="22"/>
          <w:szCs w:val="22"/>
        </w:rPr>
      </w:pPr>
      <w:r>
        <w:rPr>
          <w:rFonts w:ascii="Arial" w:hAnsi="Arial" w:cs="Arial"/>
          <w:b/>
        </w:rPr>
        <w:t>19 marzo 2015</w:t>
      </w:r>
      <w:r>
        <w:rPr>
          <w:rFonts w:ascii="Arial" w:hAnsi="Arial" w:cs="Arial"/>
          <w:b/>
          <w:u w:val="single"/>
        </w:rPr>
        <w:br w:type="page"/>
      </w:r>
      <w:r>
        <w:rPr>
          <w:rFonts w:ascii="Arial" w:hAnsi="Arial" w:cs="Arial"/>
          <w:b/>
          <w:i/>
          <w:sz w:val="22"/>
          <w:szCs w:val="22"/>
        </w:rPr>
        <w:lastRenderedPageBreak/>
        <w:t>Premessa</w:t>
      </w:r>
    </w:p>
    <w:p w:rsidR="007C48A9" w:rsidRDefault="00034C05">
      <w:pPr>
        <w:pStyle w:val="Corpodeltesto150"/>
        <w:shd w:val="clear" w:color="auto" w:fill="auto"/>
        <w:spacing w:after="240" w:line="240" w:lineRule="auto"/>
        <w:ind w:firstLine="0"/>
        <w:jc w:val="both"/>
        <w:rPr>
          <w:rFonts w:ascii="Arial" w:hAnsi="Arial" w:cs="Arial"/>
          <w:sz w:val="22"/>
          <w:szCs w:val="22"/>
        </w:rPr>
      </w:pPr>
      <w:r>
        <w:rPr>
          <w:rStyle w:val="Corpodeltesto6Nonmaiuscoletto"/>
          <w:rFonts w:ascii="Arial" w:hAnsi="Arial" w:cs="Arial"/>
          <w:smallCaps w:val="0"/>
          <w:sz w:val="22"/>
          <w:szCs w:val="22"/>
          <w:lang w:eastAsia="it-IT"/>
        </w:rPr>
        <w:t>Il presente documento informativo (il "</w:t>
      </w:r>
      <w:r>
        <w:rPr>
          <w:rFonts w:ascii="Arial" w:hAnsi="Arial" w:cs="Arial"/>
          <w:b/>
          <w:sz w:val="22"/>
          <w:szCs w:val="22"/>
        </w:rPr>
        <w:t>Documento Informativo</w:t>
      </w:r>
      <w:r>
        <w:rPr>
          <w:rStyle w:val="Corpodeltesto6Nonmaiuscoletto"/>
          <w:rFonts w:ascii="Arial" w:hAnsi="Arial" w:cs="Arial"/>
          <w:smallCaps w:val="0"/>
          <w:sz w:val="22"/>
          <w:szCs w:val="22"/>
          <w:lang w:eastAsia="it-IT"/>
        </w:rPr>
        <w:t xml:space="preserve">") è stato predisposto da </w:t>
      </w:r>
      <w:proofErr w:type="spellStart"/>
      <w:r>
        <w:rPr>
          <w:rStyle w:val="Corpodeltesto6Nonmaiuscoletto"/>
          <w:rFonts w:ascii="Arial" w:hAnsi="Arial" w:cs="Arial"/>
          <w:smallCaps w:val="0"/>
          <w:sz w:val="22"/>
          <w:szCs w:val="22"/>
          <w:lang w:eastAsia="it-IT"/>
        </w:rPr>
        <w:t>Biesse</w:t>
      </w:r>
      <w:proofErr w:type="spellEnd"/>
      <w:r>
        <w:rPr>
          <w:rStyle w:val="Corpodeltesto6Nonmaiuscoletto"/>
          <w:rFonts w:ascii="Arial" w:hAnsi="Arial" w:cs="Arial"/>
          <w:smallCaps w:val="0"/>
          <w:sz w:val="22"/>
          <w:szCs w:val="22"/>
          <w:lang w:eastAsia="it-IT"/>
        </w:rPr>
        <w:t xml:space="preserve"> S.p.A. (di seguito anche "</w:t>
      </w:r>
      <w:proofErr w:type="spellStart"/>
      <w:r>
        <w:rPr>
          <w:rStyle w:val="Corpodeltesto6Nonmaiuscoletto"/>
          <w:rFonts w:ascii="Arial" w:hAnsi="Arial" w:cs="Arial"/>
          <w:b/>
          <w:smallCaps w:val="0"/>
          <w:sz w:val="22"/>
          <w:szCs w:val="22"/>
          <w:lang w:eastAsia="it-IT"/>
        </w:rPr>
        <w:t>Biesse</w:t>
      </w:r>
      <w:proofErr w:type="spellEnd"/>
      <w:r>
        <w:rPr>
          <w:rStyle w:val="Corpodeltesto6Nonmaiuscoletto"/>
          <w:rFonts w:ascii="Arial" w:hAnsi="Arial" w:cs="Arial"/>
          <w:smallCaps w:val="0"/>
          <w:sz w:val="22"/>
          <w:szCs w:val="22"/>
          <w:lang w:eastAsia="it-IT"/>
        </w:rPr>
        <w:t xml:space="preserve">", </w:t>
      </w:r>
      <w:r>
        <w:rPr>
          <w:rFonts w:ascii="Arial" w:hAnsi="Arial" w:cs="Arial"/>
          <w:sz w:val="22"/>
          <w:szCs w:val="22"/>
        </w:rPr>
        <w:t>l"</w:t>
      </w:r>
      <w:r>
        <w:rPr>
          <w:rFonts w:ascii="Arial" w:hAnsi="Arial" w:cs="Arial"/>
          <w:b/>
          <w:sz w:val="22"/>
          <w:szCs w:val="22"/>
        </w:rPr>
        <w:t>Emittente</w:t>
      </w:r>
      <w:r>
        <w:rPr>
          <w:rStyle w:val="Corpodeltesto6Nonmaiuscoletto"/>
          <w:rFonts w:ascii="Arial" w:hAnsi="Arial" w:cs="Arial"/>
          <w:smallCaps w:val="0"/>
          <w:sz w:val="22"/>
          <w:szCs w:val="22"/>
          <w:lang w:eastAsia="it-IT"/>
        </w:rPr>
        <w:t>" o la "</w:t>
      </w:r>
      <w:r>
        <w:rPr>
          <w:rStyle w:val="Corpodeltesto6Nonmaiuscoletto"/>
          <w:rFonts w:ascii="Arial" w:hAnsi="Arial" w:cs="Arial"/>
          <w:b/>
          <w:smallCaps w:val="0"/>
          <w:sz w:val="22"/>
          <w:szCs w:val="22"/>
          <w:lang w:eastAsia="it-IT"/>
        </w:rPr>
        <w:t>Società</w:t>
      </w:r>
      <w:r>
        <w:rPr>
          <w:rStyle w:val="Corpodeltesto6Nonmaiuscoletto"/>
          <w:rFonts w:ascii="Arial" w:hAnsi="Arial" w:cs="Arial"/>
          <w:smallCaps w:val="0"/>
          <w:sz w:val="22"/>
          <w:szCs w:val="22"/>
          <w:lang w:eastAsia="it-IT"/>
        </w:rPr>
        <w:t>") in ottemperanza  alla vigente disciplina, anche regolamentare, in materia di attribuzione di strumenti finanziari a favore di amministratori e dipendenti, con riferimento al piano di incentivazione e fidelizzazione denominato "</w:t>
      </w:r>
      <w:r>
        <w:rPr>
          <w:rStyle w:val="Corpodeltesto6Nonmaiuscoletto"/>
          <w:rFonts w:ascii="Arial" w:hAnsi="Arial" w:cs="Arial"/>
          <w:i/>
          <w:smallCaps w:val="0"/>
          <w:sz w:val="22"/>
          <w:szCs w:val="22"/>
          <w:lang w:eastAsia="it-IT"/>
        </w:rPr>
        <w:t xml:space="preserve">Long </w:t>
      </w:r>
      <w:proofErr w:type="spellStart"/>
      <w:r>
        <w:rPr>
          <w:rStyle w:val="Corpodeltesto6Nonmaiuscoletto"/>
          <w:rFonts w:ascii="Arial" w:hAnsi="Arial" w:cs="Arial"/>
          <w:i/>
          <w:smallCaps w:val="0"/>
          <w:sz w:val="22"/>
          <w:szCs w:val="22"/>
          <w:lang w:eastAsia="it-IT"/>
        </w:rPr>
        <w:t>Term</w:t>
      </w:r>
      <w:proofErr w:type="spellEnd"/>
      <w:r>
        <w:rPr>
          <w:rStyle w:val="Corpodeltesto6Nonmaiuscoletto"/>
          <w:rFonts w:ascii="Arial" w:hAnsi="Arial" w:cs="Arial"/>
          <w:i/>
          <w:smallCaps w:val="0"/>
          <w:sz w:val="22"/>
          <w:szCs w:val="22"/>
          <w:lang w:eastAsia="it-IT"/>
        </w:rPr>
        <w:t xml:space="preserve"> Incentive</w:t>
      </w:r>
      <w:r>
        <w:rPr>
          <w:rStyle w:val="Corpodeltesto6Nonmaiuscoletto"/>
          <w:rFonts w:ascii="Arial" w:hAnsi="Arial" w:cs="Arial"/>
          <w:smallCaps w:val="0"/>
          <w:sz w:val="22"/>
          <w:szCs w:val="22"/>
          <w:lang w:eastAsia="it-IT"/>
        </w:rPr>
        <w:t xml:space="preserve"> </w:t>
      </w:r>
      <w:proofErr w:type="spellStart"/>
      <w:r>
        <w:rPr>
          <w:rStyle w:val="Corpodeltesto6Nonmaiuscoletto"/>
          <w:rFonts w:ascii="Arial" w:hAnsi="Arial" w:cs="Arial"/>
          <w:i/>
          <w:smallCaps w:val="0"/>
          <w:sz w:val="22"/>
          <w:szCs w:val="22"/>
          <w:lang w:eastAsia="it-IT"/>
        </w:rPr>
        <w:t>Plan</w:t>
      </w:r>
      <w:proofErr w:type="spellEnd"/>
      <w:r>
        <w:rPr>
          <w:rStyle w:val="Corpodeltesto6Nonmaiuscoletto"/>
          <w:rFonts w:ascii="Arial" w:hAnsi="Arial" w:cs="Arial"/>
          <w:smallCaps w:val="0"/>
          <w:sz w:val="22"/>
          <w:szCs w:val="22"/>
          <w:lang w:eastAsia="it-IT"/>
        </w:rPr>
        <w:t xml:space="preserve"> 2015-2017 di </w:t>
      </w:r>
      <w:proofErr w:type="spellStart"/>
      <w:r>
        <w:rPr>
          <w:rStyle w:val="Corpodeltesto6Nonmaiuscoletto"/>
          <w:rFonts w:ascii="Arial" w:hAnsi="Arial" w:cs="Arial"/>
          <w:smallCaps w:val="0"/>
          <w:sz w:val="22"/>
          <w:szCs w:val="22"/>
          <w:lang w:eastAsia="it-IT"/>
        </w:rPr>
        <w:t>Biesse</w:t>
      </w:r>
      <w:proofErr w:type="spellEnd"/>
      <w:r>
        <w:rPr>
          <w:rStyle w:val="Corpodeltesto6Nonmaiuscoletto"/>
          <w:rFonts w:ascii="Arial" w:hAnsi="Arial" w:cs="Arial"/>
          <w:smallCaps w:val="0"/>
          <w:sz w:val="22"/>
          <w:szCs w:val="22"/>
          <w:lang w:eastAsia="it-IT"/>
        </w:rPr>
        <w:t xml:space="preserve"> S.p.A." (di seguito il </w:t>
      </w:r>
      <w:r>
        <w:rPr>
          <w:rFonts w:ascii="Arial" w:hAnsi="Arial" w:cs="Arial"/>
          <w:sz w:val="22"/>
          <w:szCs w:val="22"/>
        </w:rPr>
        <w:t>"</w:t>
      </w:r>
      <w:r>
        <w:rPr>
          <w:rFonts w:ascii="Arial" w:hAnsi="Arial" w:cs="Arial"/>
          <w:b/>
          <w:sz w:val="22"/>
          <w:szCs w:val="22"/>
        </w:rPr>
        <w:t>Piano</w:t>
      </w:r>
      <w:r>
        <w:rPr>
          <w:rStyle w:val="Corpodeltesto6Nonmaiuscoletto"/>
          <w:rFonts w:ascii="Arial" w:hAnsi="Arial" w:cs="Arial"/>
          <w:smallCaps w:val="0"/>
          <w:sz w:val="22"/>
          <w:szCs w:val="22"/>
          <w:lang w:eastAsia="it-IT"/>
        </w:rPr>
        <w:t>" o "</w:t>
      </w:r>
      <w:r>
        <w:rPr>
          <w:rStyle w:val="Corpodeltesto6Nonmaiuscoletto"/>
          <w:rFonts w:ascii="Arial" w:hAnsi="Arial" w:cs="Arial"/>
          <w:b/>
          <w:smallCaps w:val="0"/>
          <w:sz w:val="22"/>
          <w:szCs w:val="22"/>
          <w:lang w:eastAsia="it-IT"/>
        </w:rPr>
        <w:t>LTI</w:t>
      </w:r>
      <w:r>
        <w:rPr>
          <w:rStyle w:val="Corpodeltesto6Nonmaiuscoletto"/>
          <w:rFonts w:ascii="Arial" w:hAnsi="Arial" w:cs="Arial"/>
          <w:smallCaps w:val="0"/>
          <w:sz w:val="22"/>
          <w:szCs w:val="22"/>
          <w:lang w:eastAsia="it-IT"/>
        </w:rPr>
        <w:t>").</w:t>
      </w:r>
    </w:p>
    <w:p w:rsidR="007C48A9" w:rsidRDefault="00034C05">
      <w:pPr>
        <w:pStyle w:val="Corpodeltesto150"/>
        <w:shd w:val="clear" w:color="auto" w:fill="auto"/>
        <w:spacing w:after="240" w:line="240" w:lineRule="auto"/>
        <w:ind w:firstLine="0"/>
        <w:jc w:val="both"/>
        <w:rPr>
          <w:rFonts w:ascii="Arial" w:hAnsi="Arial" w:cs="Arial"/>
          <w:sz w:val="22"/>
          <w:szCs w:val="22"/>
        </w:rPr>
      </w:pPr>
      <w:r>
        <w:rPr>
          <w:rFonts w:ascii="Arial" w:hAnsi="Arial" w:cs="Arial"/>
          <w:sz w:val="22"/>
          <w:szCs w:val="22"/>
        </w:rPr>
        <w:t xml:space="preserve">Il Documento Informativo è messo a disposizione del pubblico presso la sede sociale di </w:t>
      </w:r>
      <w:proofErr w:type="spellStart"/>
      <w:r>
        <w:rPr>
          <w:rFonts w:ascii="Arial" w:hAnsi="Arial" w:cs="Arial"/>
          <w:sz w:val="22"/>
          <w:szCs w:val="22"/>
        </w:rPr>
        <w:t>Biesse</w:t>
      </w:r>
      <w:proofErr w:type="spellEnd"/>
      <w:r>
        <w:rPr>
          <w:rFonts w:ascii="Arial" w:hAnsi="Arial" w:cs="Arial"/>
          <w:sz w:val="22"/>
          <w:szCs w:val="22"/>
        </w:rPr>
        <w:t xml:space="preserve"> in Pesaro, Via della Meccanica n. 16, nonché sul sito Internet della Società www.biessegroup.it. Il Documento Informativo è stato altresì diffuso ai sensi degli artt. 65-quinquies, 65-sexties e 65- </w:t>
      </w:r>
      <w:proofErr w:type="spellStart"/>
      <w:r>
        <w:rPr>
          <w:rFonts w:ascii="Arial" w:hAnsi="Arial" w:cs="Arial"/>
          <w:sz w:val="22"/>
          <w:szCs w:val="22"/>
        </w:rPr>
        <w:t>septies</w:t>
      </w:r>
      <w:proofErr w:type="spellEnd"/>
      <w:r>
        <w:rPr>
          <w:rFonts w:ascii="Arial" w:hAnsi="Arial" w:cs="Arial"/>
          <w:sz w:val="22"/>
          <w:szCs w:val="22"/>
        </w:rPr>
        <w:t xml:space="preserve"> del Regolamento Emittenti.</w:t>
      </w:r>
    </w:p>
    <w:p w:rsidR="007C48A9" w:rsidRDefault="00034C05">
      <w:pPr>
        <w:pStyle w:val="Corpodeltesto150"/>
        <w:shd w:val="clear" w:color="auto" w:fill="auto"/>
        <w:spacing w:after="240" w:line="240" w:lineRule="auto"/>
        <w:ind w:firstLine="0"/>
        <w:jc w:val="both"/>
        <w:rPr>
          <w:rFonts w:ascii="Arial" w:hAnsi="Arial" w:cs="Arial"/>
          <w:sz w:val="22"/>
          <w:szCs w:val="22"/>
        </w:rPr>
      </w:pPr>
      <w:r>
        <w:rPr>
          <w:rFonts w:ascii="Arial" w:hAnsi="Arial" w:cs="Arial"/>
          <w:sz w:val="22"/>
          <w:szCs w:val="22"/>
        </w:rPr>
        <w:t xml:space="preserve">L'Assemblea ordinaria di </w:t>
      </w:r>
      <w:proofErr w:type="spellStart"/>
      <w:r>
        <w:rPr>
          <w:rFonts w:ascii="Arial" w:hAnsi="Arial" w:cs="Arial"/>
          <w:sz w:val="22"/>
          <w:szCs w:val="22"/>
        </w:rPr>
        <w:t>Biesse</w:t>
      </w:r>
      <w:proofErr w:type="spellEnd"/>
      <w:r>
        <w:rPr>
          <w:rFonts w:ascii="Arial" w:hAnsi="Arial" w:cs="Arial"/>
          <w:sz w:val="22"/>
          <w:szCs w:val="22"/>
        </w:rPr>
        <w:t xml:space="preserve"> chiamata a deliberare il Piano è stata convocata per il 29 aprile 2015 in prima convocazione e, ove necessario, per il 30 aprile 2015 in seconda convocazione. </w:t>
      </w:r>
    </w:p>
    <w:p w:rsidR="007C48A9" w:rsidRDefault="00034C05">
      <w:pPr>
        <w:pStyle w:val="Corpodeltesto150"/>
        <w:shd w:val="clear" w:color="auto" w:fill="auto"/>
        <w:spacing w:after="240" w:line="240" w:lineRule="auto"/>
        <w:ind w:firstLine="0"/>
        <w:jc w:val="both"/>
        <w:rPr>
          <w:rFonts w:ascii="Arial" w:hAnsi="Arial" w:cs="Arial"/>
          <w:sz w:val="22"/>
          <w:szCs w:val="22"/>
        </w:rPr>
      </w:pPr>
      <w:r>
        <w:rPr>
          <w:rFonts w:ascii="Arial" w:hAnsi="Arial" w:cs="Arial"/>
          <w:sz w:val="22"/>
          <w:szCs w:val="22"/>
        </w:rPr>
        <w:t>Si segnala che il regolamento del Piano prevede che la determinazione di alcuni aspetti del Piano e la sua esecuzione sia demandata al Consiglio di Amministrazione dell'Emittente e, per esso, all'Amministratore delegato da esso designato. La Società provvederà ad informare il pubblico di tali determinazioni in ottemperanza a quanto disposto dall'art. 84-</w:t>
      </w:r>
      <w:r>
        <w:rPr>
          <w:rFonts w:ascii="Arial" w:hAnsi="Arial" w:cs="Arial"/>
          <w:i/>
          <w:sz w:val="22"/>
          <w:szCs w:val="22"/>
        </w:rPr>
        <w:t>bis</w:t>
      </w:r>
      <w:r>
        <w:rPr>
          <w:rFonts w:ascii="Arial" w:hAnsi="Arial" w:cs="Arial"/>
          <w:sz w:val="22"/>
          <w:szCs w:val="22"/>
        </w:rPr>
        <w:t>, comma 5, del Regolamento Emittenti.</w:t>
      </w:r>
    </w:p>
    <w:p w:rsidR="007C48A9" w:rsidRDefault="007C48A9">
      <w:pPr>
        <w:pStyle w:val="Corpodeltesto150"/>
        <w:shd w:val="clear" w:color="auto" w:fill="auto"/>
        <w:spacing w:after="240" w:line="240" w:lineRule="auto"/>
        <w:ind w:firstLine="0"/>
        <w:jc w:val="left"/>
        <w:rPr>
          <w:rFonts w:ascii="Arial" w:hAnsi="Arial" w:cs="Arial"/>
          <w:sz w:val="22"/>
          <w:szCs w:val="22"/>
        </w:rPr>
        <w:sectPr w:rsidR="007C48A9">
          <w:type w:val="continuous"/>
          <w:pgSz w:w="11905" w:h="16837"/>
          <w:pgMar w:top="1291" w:right="1730" w:bottom="1497" w:left="1660" w:header="0" w:footer="3" w:gutter="0"/>
          <w:cols w:space="720"/>
          <w:noEndnote/>
          <w:docGrid w:linePitch="360"/>
        </w:sectPr>
      </w:pPr>
    </w:p>
    <w:p w:rsidR="007C48A9" w:rsidRDefault="00034C05">
      <w:pPr>
        <w:pStyle w:val="Corpodeltesto150"/>
        <w:shd w:val="clear" w:color="auto" w:fill="auto"/>
        <w:spacing w:after="240" w:line="240" w:lineRule="auto"/>
        <w:ind w:firstLine="0"/>
        <w:rPr>
          <w:rFonts w:ascii="Arial" w:hAnsi="Arial" w:cs="Arial"/>
          <w:b/>
          <w:smallCaps/>
          <w:sz w:val="22"/>
          <w:szCs w:val="22"/>
        </w:rPr>
      </w:pPr>
      <w:r>
        <w:rPr>
          <w:rFonts w:ascii="Arial" w:hAnsi="Arial" w:cs="Arial"/>
          <w:b/>
          <w:smallCaps/>
          <w:sz w:val="22"/>
          <w:szCs w:val="22"/>
        </w:rPr>
        <w:lastRenderedPageBreak/>
        <w:t>Indice</w:t>
      </w:r>
    </w:p>
    <w:tbl>
      <w:tblPr>
        <w:tblStyle w:val="Grigliatabel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72"/>
        <w:gridCol w:w="850"/>
      </w:tblGrid>
      <w:tr w:rsidR="007C48A9">
        <w:trPr>
          <w:cantSplit/>
        </w:trPr>
        <w:tc>
          <w:tcPr>
            <w:tcW w:w="8472" w:type="dxa"/>
          </w:tcPr>
          <w:p w:rsidR="007C48A9" w:rsidRDefault="00034C05">
            <w:pPr>
              <w:pStyle w:val="Corpodeltesto170"/>
              <w:shd w:val="clear" w:color="auto" w:fill="auto"/>
              <w:tabs>
                <w:tab w:val="left" w:pos="742"/>
                <w:tab w:val="left" w:pos="1418"/>
                <w:tab w:val="right" w:leader="dot" w:pos="8364"/>
              </w:tabs>
              <w:spacing w:before="20" w:after="0" w:line="240" w:lineRule="auto"/>
              <w:ind w:left="724" w:firstLine="0"/>
              <w:rPr>
                <w:rFonts w:ascii="Arial" w:hAnsi="Arial" w:cs="Arial"/>
                <w:smallCaps w:val="0"/>
              </w:rPr>
            </w:pPr>
            <w:bookmarkStart w:id="2" w:name="bookmark4"/>
            <w:r>
              <w:rPr>
                <w:rFonts w:ascii="Arial" w:hAnsi="Arial" w:cs="Arial"/>
                <w:smallCaps w:val="0"/>
              </w:rPr>
              <w:t>DEFINIZIONI</w:t>
            </w:r>
            <w:r>
              <w:rPr>
                <w:rFonts w:ascii="Arial" w:hAnsi="Arial" w:cs="Arial"/>
                <w:b w:val="0"/>
                <w:smallCaps w:val="0"/>
              </w:rPr>
              <w:tab/>
            </w:r>
          </w:p>
        </w:tc>
        <w:tc>
          <w:tcPr>
            <w:tcW w:w="850" w:type="dxa"/>
            <w:vAlign w:val="bottom"/>
          </w:tcPr>
          <w:p w:rsidR="007C48A9" w:rsidRDefault="00034C05">
            <w:pPr>
              <w:pStyle w:val="Corpodeltesto170"/>
              <w:shd w:val="clear" w:color="auto" w:fill="auto"/>
              <w:tabs>
                <w:tab w:val="right" w:pos="600"/>
              </w:tabs>
              <w:spacing w:before="20" w:after="0" w:line="240" w:lineRule="auto"/>
              <w:ind w:firstLine="0"/>
              <w:jc w:val="left"/>
              <w:rPr>
                <w:rStyle w:val="Corpodeltesto17Nonmaiuscoletto"/>
                <w:rFonts w:ascii="Arial" w:hAnsi="Arial" w:cs="Arial"/>
                <w:bCs/>
                <w:lang w:eastAsia="it-IT"/>
              </w:rPr>
            </w:pPr>
            <w:r>
              <w:rPr>
                <w:rStyle w:val="Corpodeltesto17Nonmaiuscoletto"/>
                <w:rFonts w:ascii="Arial" w:hAnsi="Arial" w:cs="Arial"/>
                <w:bCs/>
                <w:lang w:eastAsia="it-IT"/>
              </w:rPr>
              <w:t>pag.</w:t>
            </w:r>
            <w:r>
              <w:rPr>
                <w:rStyle w:val="Corpodeltesto17Nonmaiuscoletto"/>
                <w:rFonts w:ascii="Arial" w:hAnsi="Arial" w:cs="Arial"/>
                <w:bCs/>
                <w:lang w:eastAsia="it-IT"/>
              </w:rPr>
              <w:tab/>
              <w:t>1</w:t>
            </w:r>
          </w:p>
        </w:tc>
      </w:tr>
      <w:tr w:rsidR="007C48A9">
        <w:trPr>
          <w:cantSplit/>
        </w:trPr>
        <w:tc>
          <w:tcPr>
            <w:tcW w:w="8472" w:type="dxa"/>
          </w:tcPr>
          <w:p w:rsidR="007C48A9" w:rsidRDefault="007C48A9">
            <w:pPr>
              <w:pStyle w:val="Corpodeltesto170"/>
              <w:shd w:val="clear" w:color="auto" w:fill="auto"/>
              <w:tabs>
                <w:tab w:val="left" w:pos="742"/>
                <w:tab w:val="left" w:pos="1418"/>
                <w:tab w:val="right" w:leader="dot" w:pos="8364"/>
              </w:tabs>
              <w:spacing w:before="20" w:after="0" w:line="240" w:lineRule="auto"/>
              <w:ind w:firstLine="0"/>
              <w:rPr>
                <w:rStyle w:val="Corpodeltesto17Nonmaiuscoletto"/>
                <w:rFonts w:ascii="Arial" w:hAnsi="Arial" w:cs="Arial"/>
                <w:bCs/>
                <w:lang w:eastAsia="it-IT"/>
              </w:rPr>
            </w:pPr>
          </w:p>
          <w:p w:rsidR="007C48A9" w:rsidRDefault="00034C05">
            <w:pPr>
              <w:pStyle w:val="Corpodeltesto170"/>
              <w:shd w:val="clear" w:color="auto" w:fill="auto"/>
              <w:tabs>
                <w:tab w:val="left" w:pos="742"/>
                <w:tab w:val="left" w:pos="1418"/>
                <w:tab w:val="right" w:leader="dot" w:pos="8364"/>
              </w:tabs>
              <w:spacing w:before="20" w:after="0" w:line="240" w:lineRule="auto"/>
              <w:ind w:firstLine="0"/>
              <w:rPr>
                <w:rFonts w:ascii="Arial" w:hAnsi="Arial" w:cs="Arial"/>
                <w:smallCaps w:val="0"/>
              </w:rPr>
            </w:pPr>
            <w:r>
              <w:rPr>
                <w:rStyle w:val="Corpodeltesto17Nonmaiuscoletto"/>
                <w:rFonts w:ascii="Arial" w:hAnsi="Arial" w:cs="Arial"/>
                <w:bCs/>
                <w:lang w:eastAsia="it-IT"/>
              </w:rPr>
              <w:t>1.</w:t>
            </w:r>
            <w:r>
              <w:rPr>
                <w:rStyle w:val="Corpodeltesto17Nonmaiuscoletto"/>
                <w:rFonts w:ascii="Arial" w:hAnsi="Arial" w:cs="Arial"/>
                <w:bCs/>
                <w:lang w:eastAsia="it-IT"/>
              </w:rPr>
              <w:tab/>
            </w:r>
            <w:r>
              <w:rPr>
                <w:rStyle w:val="Corpodeltesto17Nonmaiuscoletto"/>
                <w:rFonts w:ascii="Arial" w:hAnsi="Arial" w:cs="Arial"/>
                <w:b/>
                <w:bCs/>
                <w:lang w:eastAsia="it-IT"/>
              </w:rPr>
              <w:t>I</w:t>
            </w:r>
            <w:r>
              <w:rPr>
                <w:rFonts w:ascii="Arial" w:hAnsi="Arial" w:cs="Arial"/>
                <w:smallCaps w:val="0"/>
                <w:lang w:eastAsia="it-IT"/>
              </w:rPr>
              <w:t xml:space="preserve"> SOGGETTI DESTINATARI</w:t>
            </w:r>
            <w:r>
              <w:rPr>
                <w:rFonts w:ascii="Arial" w:hAnsi="Arial" w:cs="Arial"/>
                <w:b w:val="0"/>
                <w:smallCaps w:val="0"/>
                <w:lang w:eastAsia="it-IT"/>
              </w:rPr>
              <w:tab/>
            </w:r>
          </w:p>
        </w:tc>
        <w:tc>
          <w:tcPr>
            <w:tcW w:w="850" w:type="dxa"/>
            <w:vAlign w:val="bottom"/>
          </w:tcPr>
          <w:p w:rsidR="007C48A9" w:rsidRDefault="00034C05">
            <w:pPr>
              <w:pStyle w:val="Corpodeltesto170"/>
              <w:shd w:val="clear" w:color="auto" w:fill="auto"/>
              <w:tabs>
                <w:tab w:val="right" w:pos="600"/>
              </w:tabs>
              <w:spacing w:before="20" w:after="0" w:line="240" w:lineRule="auto"/>
              <w:ind w:firstLine="0"/>
              <w:jc w:val="left"/>
              <w:rPr>
                <w:rStyle w:val="Corpodeltesto17Nonmaiuscoletto"/>
                <w:rFonts w:ascii="Arial" w:hAnsi="Arial" w:cs="Arial"/>
                <w:bCs/>
                <w:lang w:eastAsia="it-IT"/>
              </w:rPr>
            </w:pPr>
            <w:r>
              <w:rPr>
                <w:rStyle w:val="Corpodeltesto17Nonmaiuscoletto"/>
                <w:rFonts w:ascii="Arial" w:hAnsi="Arial" w:cs="Arial"/>
                <w:bCs/>
                <w:lang w:eastAsia="it-IT"/>
              </w:rPr>
              <w:t>pag.</w:t>
            </w:r>
            <w:r>
              <w:rPr>
                <w:rStyle w:val="Corpodeltesto17Nonmaiuscoletto"/>
                <w:rFonts w:ascii="Arial" w:hAnsi="Arial" w:cs="Arial"/>
                <w:bCs/>
                <w:lang w:eastAsia="it-IT"/>
              </w:rPr>
              <w:tab/>
              <w:t>2</w:t>
            </w:r>
          </w:p>
        </w:tc>
      </w:tr>
      <w:tr w:rsidR="007C48A9">
        <w:trPr>
          <w:cantSplit/>
        </w:trPr>
        <w:tc>
          <w:tcPr>
            <w:tcW w:w="8472" w:type="dxa"/>
          </w:tcPr>
          <w:p w:rsidR="007C48A9" w:rsidRDefault="00034C05">
            <w:pPr>
              <w:pStyle w:val="Corpodeltesto160"/>
              <w:shd w:val="clear" w:color="auto" w:fill="auto"/>
              <w:tabs>
                <w:tab w:val="left" w:pos="742"/>
                <w:tab w:val="left" w:pos="1418"/>
                <w:tab w:val="right" w:leader="dot" w:pos="8364"/>
              </w:tabs>
              <w:spacing w:before="20" w:after="0" w:line="240" w:lineRule="auto"/>
              <w:ind w:left="726" w:hanging="726"/>
              <w:jc w:val="both"/>
              <w:rPr>
                <w:rFonts w:ascii="Arial" w:hAnsi="Arial" w:cs="Arial"/>
                <w:b w:val="0"/>
              </w:rPr>
            </w:pPr>
            <w:r>
              <w:rPr>
                <w:rFonts w:ascii="Arial" w:hAnsi="Arial" w:cs="Arial"/>
                <w:b w:val="0"/>
                <w:lang w:eastAsia="it-IT"/>
              </w:rPr>
              <w:t>1.1</w:t>
            </w:r>
            <w:r>
              <w:rPr>
                <w:rFonts w:ascii="Arial" w:hAnsi="Arial" w:cs="Arial"/>
                <w:b w:val="0"/>
                <w:lang w:eastAsia="it-IT"/>
              </w:rPr>
              <w:tab/>
              <w:t>L'indicazione nominativa dei Beneficiari che sono componenti del consiglio di amministrazione dell'Emittente, delle società controllanti l'Emittente e delle società da questa, direttamente o indirettamente, controllate</w:t>
            </w:r>
            <w:r>
              <w:rPr>
                <w:rFonts w:ascii="Arial" w:hAnsi="Arial" w:cs="Arial"/>
                <w:b w:val="0"/>
                <w:lang w:eastAsia="it-IT"/>
              </w:rPr>
              <w:tab/>
            </w:r>
          </w:p>
        </w:tc>
        <w:tc>
          <w:tcPr>
            <w:tcW w:w="850" w:type="dxa"/>
            <w:vAlign w:val="bottom"/>
          </w:tcPr>
          <w:p w:rsidR="007C48A9" w:rsidRDefault="00034C05">
            <w:pPr>
              <w:tabs>
                <w:tab w:val="right" w:pos="600"/>
              </w:tabs>
              <w:spacing w:before="20"/>
              <w:rPr>
                <w:b/>
                <w:smallCaps/>
                <w:sz w:val="18"/>
                <w:szCs w:val="18"/>
              </w:rPr>
            </w:pPr>
            <w:r>
              <w:rPr>
                <w:rStyle w:val="Corpodeltesto17Nonmaiuscoletto"/>
                <w:rFonts w:ascii="Arial" w:hAnsi="Arial" w:cs="Arial"/>
                <w:b w:val="0"/>
                <w:bCs w:val="0"/>
                <w:smallCaps w:val="0"/>
              </w:rPr>
              <w:t>pag.</w:t>
            </w:r>
            <w:r>
              <w:rPr>
                <w:rStyle w:val="Corpodeltesto17Nonmaiuscoletto"/>
                <w:rFonts w:ascii="Arial" w:hAnsi="Arial" w:cs="Arial"/>
                <w:b w:val="0"/>
                <w:bCs w:val="0"/>
                <w:smallCaps w:val="0"/>
              </w:rPr>
              <w:tab/>
              <w:t>2</w:t>
            </w:r>
          </w:p>
        </w:tc>
      </w:tr>
      <w:tr w:rsidR="007C48A9">
        <w:trPr>
          <w:cantSplit/>
        </w:trPr>
        <w:tc>
          <w:tcPr>
            <w:tcW w:w="8472" w:type="dxa"/>
          </w:tcPr>
          <w:p w:rsidR="007C48A9" w:rsidRDefault="00034C05">
            <w:pPr>
              <w:pStyle w:val="Corpodeltesto160"/>
              <w:shd w:val="clear" w:color="auto" w:fill="auto"/>
              <w:tabs>
                <w:tab w:val="left" w:pos="742"/>
                <w:tab w:val="left" w:pos="1418"/>
                <w:tab w:val="right" w:leader="dot" w:pos="8364"/>
              </w:tabs>
              <w:spacing w:before="20" w:after="0" w:line="240" w:lineRule="auto"/>
              <w:ind w:left="724" w:hanging="724"/>
              <w:jc w:val="both"/>
              <w:rPr>
                <w:rFonts w:ascii="Arial" w:hAnsi="Arial" w:cs="Arial"/>
                <w:b w:val="0"/>
              </w:rPr>
            </w:pPr>
            <w:r>
              <w:rPr>
                <w:rFonts w:ascii="Arial" w:hAnsi="Arial" w:cs="Arial"/>
                <w:b w:val="0"/>
                <w:lang w:eastAsia="it-IT"/>
              </w:rPr>
              <w:t>1.2</w:t>
            </w:r>
            <w:r>
              <w:rPr>
                <w:rFonts w:ascii="Arial" w:hAnsi="Arial" w:cs="Arial"/>
                <w:b w:val="0"/>
                <w:lang w:eastAsia="it-IT"/>
              </w:rPr>
              <w:tab/>
              <w:t>Le categorie di dipendenti o di collaboratori dell'Emittente e delle società controllanti o controllate dell'Emittente</w:t>
            </w:r>
            <w:r>
              <w:rPr>
                <w:rFonts w:ascii="Arial" w:hAnsi="Arial" w:cs="Arial"/>
                <w:b w:val="0"/>
                <w:lang w:eastAsia="it-IT"/>
              </w:rPr>
              <w:tab/>
            </w:r>
          </w:p>
        </w:tc>
        <w:tc>
          <w:tcPr>
            <w:tcW w:w="850" w:type="dxa"/>
            <w:vAlign w:val="bottom"/>
          </w:tcPr>
          <w:p w:rsidR="007C48A9" w:rsidRDefault="00034C05">
            <w:pPr>
              <w:tabs>
                <w:tab w:val="right" w:pos="600"/>
              </w:tabs>
              <w:spacing w:before="20"/>
              <w:rPr>
                <w:smallCaps/>
                <w:sz w:val="18"/>
                <w:szCs w:val="18"/>
              </w:rPr>
            </w:pPr>
            <w:r>
              <w:rPr>
                <w:rStyle w:val="Corpodeltesto17Nonmaiuscoletto"/>
                <w:rFonts w:ascii="Arial" w:hAnsi="Arial" w:cs="Arial"/>
                <w:b w:val="0"/>
                <w:bCs w:val="0"/>
                <w:smallCaps w:val="0"/>
              </w:rPr>
              <w:t>pag.</w:t>
            </w:r>
            <w:r>
              <w:rPr>
                <w:rStyle w:val="Corpodeltesto17Nonmaiuscoletto"/>
                <w:rFonts w:ascii="Arial" w:hAnsi="Arial" w:cs="Arial"/>
                <w:b w:val="0"/>
                <w:bCs w:val="0"/>
                <w:smallCaps w:val="0"/>
              </w:rPr>
              <w:tab/>
              <w:t>2</w:t>
            </w:r>
          </w:p>
        </w:tc>
      </w:tr>
      <w:tr w:rsidR="007C48A9">
        <w:trPr>
          <w:cantSplit/>
        </w:trPr>
        <w:tc>
          <w:tcPr>
            <w:tcW w:w="8472" w:type="dxa"/>
          </w:tcPr>
          <w:p w:rsidR="007C48A9" w:rsidRDefault="00034C05">
            <w:pPr>
              <w:pStyle w:val="Corpodeltesto160"/>
              <w:shd w:val="clear" w:color="auto" w:fill="auto"/>
              <w:tabs>
                <w:tab w:val="left" w:pos="742"/>
                <w:tab w:val="left" w:pos="1418"/>
                <w:tab w:val="right" w:leader="dot" w:pos="8364"/>
              </w:tabs>
              <w:spacing w:before="20" w:after="0" w:line="240" w:lineRule="auto"/>
              <w:ind w:firstLine="0"/>
              <w:jc w:val="both"/>
              <w:rPr>
                <w:rFonts w:ascii="Arial" w:hAnsi="Arial" w:cs="Arial"/>
                <w:b w:val="0"/>
              </w:rPr>
            </w:pPr>
            <w:r>
              <w:rPr>
                <w:rFonts w:ascii="Arial" w:hAnsi="Arial" w:cs="Arial"/>
                <w:b w:val="0"/>
                <w:lang w:eastAsia="it-IT"/>
              </w:rPr>
              <w:t>1.3</w:t>
            </w:r>
            <w:r>
              <w:rPr>
                <w:rFonts w:ascii="Arial" w:hAnsi="Arial" w:cs="Arial"/>
                <w:b w:val="0"/>
                <w:lang w:eastAsia="it-IT"/>
              </w:rPr>
              <w:tab/>
              <w:t>L'indicazione nominativa dei Beneficiari del Piano appartenenti ai seguenti gruppi</w:t>
            </w:r>
            <w:r>
              <w:rPr>
                <w:rFonts w:ascii="Arial" w:hAnsi="Arial" w:cs="Arial"/>
                <w:b w:val="0"/>
                <w:lang w:eastAsia="it-IT"/>
              </w:rPr>
              <w:tab/>
            </w:r>
          </w:p>
        </w:tc>
        <w:tc>
          <w:tcPr>
            <w:tcW w:w="850" w:type="dxa"/>
            <w:vAlign w:val="bottom"/>
          </w:tcPr>
          <w:p w:rsidR="007C48A9" w:rsidRDefault="00034C05">
            <w:pPr>
              <w:tabs>
                <w:tab w:val="right" w:pos="600"/>
              </w:tabs>
              <w:spacing w:before="20"/>
              <w:rPr>
                <w:smallCaps/>
                <w:sz w:val="18"/>
                <w:szCs w:val="18"/>
              </w:rPr>
            </w:pPr>
            <w:r>
              <w:rPr>
                <w:rStyle w:val="Corpodeltesto17Nonmaiuscoletto"/>
                <w:rFonts w:ascii="Arial" w:hAnsi="Arial" w:cs="Arial"/>
                <w:b w:val="0"/>
                <w:bCs w:val="0"/>
                <w:smallCaps w:val="0"/>
              </w:rPr>
              <w:t>pag.</w:t>
            </w:r>
            <w:r>
              <w:rPr>
                <w:rStyle w:val="Corpodeltesto17Nonmaiuscoletto"/>
                <w:rFonts w:ascii="Arial" w:hAnsi="Arial" w:cs="Arial"/>
                <w:b w:val="0"/>
                <w:bCs w:val="0"/>
                <w:smallCaps w:val="0"/>
              </w:rPr>
              <w:tab/>
            </w:r>
          </w:p>
        </w:tc>
      </w:tr>
      <w:tr w:rsidR="007C48A9">
        <w:trPr>
          <w:cantSplit/>
        </w:trPr>
        <w:tc>
          <w:tcPr>
            <w:tcW w:w="8472" w:type="dxa"/>
          </w:tcPr>
          <w:p w:rsidR="007C48A9" w:rsidRDefault="00034C05">
            <w:pPr>
              <w:pStyle w:val="Corpodeltesto80"/>
              <w:shd w:val="clear" w:color="auto" w:fill="auto"/>
              <w:tabs>
                <w:tab w:val="left" w:pos="742"/>
                <w:tab w:val="left" w:pos="1418"/>
                <w:tab w:val="right" w:leader="dot" w:pos="8364"/>
              </w:tabs>
              <w:spacing w:before="20" w:line="240" w:lineRule="auto"/>
              <w:ind w:left="724" w:firstLine="0"/>
              <w:rPr>
                <w:rFonts w:ascii="Arial" w:hAnsi="Arial" w:cs="Arial"/>
                <w:sz w:val="18"/>
                <w:szCs w:val="18"/>
              </w:rPr>
            </w:pPr>
            <w:r>
              <w:rPr>
                <w:rFonts w:ascii="Arial" w:hAnsi="Arial" w:cs="Arial"/>
                <w:sz w:val="18"/>
                <w:szCs w:val="18"/>
                <w:lang w:eastAsia="it-IT"/>
              </w:rPr>
              <w:t>a)</w:t>
            </w:r>
            <w:r>
              <w:rPr>
                <w:rFonts w:ascii="Arial" w:hAnsi="Arial" w:cs="Arial"/>
                <w:sz w:val="18"/>
                <w:szCs w:val="18"/>
                <w:lang w:eastAsia="it-IT"/>
              </w:rPr>
              <w:tab/>
              <w:t>Direttori Generali dell'Emittente</w:t>
            </w:r>
            <w:r>
              <w:rPr>
                <w:rFonts w:ascii="Arial" w:hAnsi="Arial" w:cs="Arial"/>
                <w:sz w:val="18"/>
                <w:szCs w:val="18"/>
                <w:lang w:eastAsia="it-IT"/>
              </w:rPr>
              <w:tab/>
            </w:r>
          </w:p>
        </w:tc>
        <w:tc>
          <w:tcPr>
            <w:tcW w:w="850" w:type="dxa"/>
            <w:vAlign w:val="bottom"/>
          </w:tcPr>
          <w:p w:rsidR="007C48A9" w:rsidRDefault="00034C05">
            <w:pPr>
              <w:tabs>
                <w:tab w:val="right" w:pos="600"/>
              </w:tabs>
              <w:spacing w:before="20"/>
              <w:rPr>
                <w:smallCaps/>
                <w:sz w:val="18"/>
                <w:szCs w:val="18"/>
              </w:rPr>
            </w:pPr>
            <w:r>
              <w:rPr>
                <w:rStyle w:val="Corpodeltesto17Nonmaiuscoletto"/>
                <w:rFonts w:ascii="Arial" w:hAnsi="Arial" w:cs="Arial"/>
                <w:b w:val="0"/>
                <w:bCs w:val="0"/>
                <w:smallCaps w:val="0"/>
              </w:rPr>
              <w:t>pag.</w:t>
            </w:r>
            <w:r>
              <w:rPr>
                <w:rStyle w:val="Corpodeltesto17Nonmaiuscoletto"/>
                <w:rFonts w:ascii="Arial" w:hAnsi="Arial" w:cs="Arial"/>
                <w:b w:val="0"/>
                <w:bCs w:val="0"/>
                <w:smallCaps w:val="0"/>
              </w:rPr>
              <w:tab/>
              <w:t>2</w:t>
            </w:r>
          </w:p>
        </w:tc>
      </w:tr>
      <w:tr w:rsidR="007C48A9">
        <w:trPr>
          <w:cantSplit/>
        </w:trPr>
        <w:tc>
          <w:tcPr>
            <w:tcW w:w="8472" w:type="dxa"/>
          </w:tcPr>
          <w:p w:rsidR="007C48A9" w:rsidRDefault="00034C05">
            <w:pPr>
              <w:pStyle w:val="Corpodeltesto80"/>
              <w:shd w:val="clear" w:color="auto" w:fill="auto"/>
              <w:tabs>
                <w:tab w:val="left" w:pos="742"/>
                <w:tab w:val="left" w:pos="1418"/>
                <w:tab w:val="right" w:leader="dot" w:pos="8364"/>
              </w:tabs>
              <w:spacing w:before="20" w:line="240" w:lineRule="auto"/>
              <w:ind w:left="1418" w:hanging="694"/>
              <w:rPr>
                <w:rFonts w:ascii="Arial" w:hAnsi="Arial" w:cs="Arial"/>
                <w:sz w:val="18"/>
                <w:szCs w:val="18"/>
                <w:highlight w:val="yellow"/>
              </w:rPr>
            </w:pPr>
            <w:r>
              <w:rPr>
                <w:rFonts w:ascii="Arial" w:hAnsi="Arial" w:cs="Arial"/>
                <w:sz w:val="18"/>
                <w:szCs w:val="18"/>
                <w:lang w:eastAsia="it-IT"/>
              </w:rPr>
              <w:t>b)</w:t>
            </w:r>
            <w:r>
              <w:rPr>
                <w:rFonts w:ascii="Arial" w:hAnsi="Arial" w:cs="Arial"/>
                <w:sz w:val="18"/>
                <w:szCs w:val="18"/>
                <w:lang w:eastAsia="it-IT"/>
              </w:rPr>
              <w:tab/>
              <w:t>Altri dirigenti strategici che abbiano percepito nell'esercizio compensi complessivi maggiori rispetto al compenso complessivo più elevato attribuito ai componenti del Consiglio di Amministrazione o ai direttori generali.</w:t>
            </w:r>
            <w:r>
              <w:rPr>
                <w:rFonts w:ascii="Arial" w:hAnsi="Arial" w:cs="Arial"/>
                <w:sz w:val="18"/>
                <w:szCs w:val="18"/>
                <w:lang w:eastAsia="it-IT"/>
              </w:rPr>
              <w:tab/>
            </w:r>
          </w:p>
        </w:tc>
        <w:tc>
          <w:tcPr>
            <w:tcW w:w="850" w:type="dxa"/>
            <w:vAlign w:val="bottom"/>
          </w:tcPr>
          <w:p w:rsidR="007C48A9" w:rsidRDefault="00034C05">
            <w:pPr>
              <w:tabs>
                <w:tab w:val="right" w:pos="600"/>
              </w:tabs>
              <w:spacing w:before="20"/>
              <w:rPr>
                <w:smallCaps/>
                <w:sz w:val="18"/>
                <w:szCs w:val="18"/>
              </w:rPr>
            </w:pPr>
            <w:r>
              <w:rPr>
                <w:rStyle w:val="Corpodeltesto17Nonmaiuscoletto"/>
                <w:rFonts w:ascii="Arial" w:hAnsi="Arial" w:cs="Arial"/>
                <w:b w:val="0"/>
                <w:bCs w:val="0"/>
                <w:smallCaps w:val="0"/>
              </w:rPr>
              <w:t>pag.</w:t>
            </w:r>
            <w:r>
              <w:rPr>
                <w:rStyle w:val="Corpodeltesto17Nonmaiuscoletto"/>
                <w:rFonts w:ascii="Arial" w:hAnsi="Arial" w:cs="Arial"/>
                <w:b w:val="0"/>
                <w:bCs w:val="0"/>
                <w:smallCaps w:val="0"/>
              </w:rPr>
              <w:tab/>
              <w:t>2</w:t>
            </w:r>
          </w:p>
        </w:tc>
      </w:tr>
      <w:tr w:rsidR="007C48A9">
        <w:trPr>
          <w:cantSplit/>
        </w:trPr>
        <w:tc>
          <w:tcPr>
            <w:tcW w:w="8472" w:type="dxa"/>
          </w:tcPr>
          <w:p w:rsidR="007C48A9" w:rsidRDefault="00034C05">
            <w:pPr>
              <w:pStyle w:val="Corpodeltesto160"/>
              <w:shd w:val="clear" w:color="auto" w:fill="auto"/>
              <w:tabs>
                <w:tab w:val="left" w:pos="742"/>
                <w:tab w:val="left" w:pos="1418"/>
                <w:tab w:val="right" w:leader="dot" w:pos="8364"/>
              </w:tabs>
              <w:spacing w:before="20" w:after="0" w:line="240" w:lineRule="auto"/>
              <w:ind w:left="1418" w:hanging="694"/>
              <w:jc w:val="both"/>
              <w:rPr>
                <w:rFonts w:ascii="Arial" w:hAnsi="Arial" w:cs="Arial"/>
                <w:b w:val="0"/>
                <w:i/>
                <w:lang w:eastAsia="it-IT"/>
              </w:rPr>
            </w:pPr>
            <w:r>
              <w:rPr>
                <w:rFonts w:ascii="Arial" w:hAnsi="Arial" w:cs="Arial"/>
                <w:b w:val="0"/>
                <w:i/>
                <w:lang w:eastAsia="it-IT"/>
              </w:rPr>
              <w:t>c)</w:t>
            </w:r>
            <w:r>
              <w:rPr>
                <w:rFonts w:ascii="Arial" w:hAnsi="Arial" w:cs="Arial"/>
                <w:b w:val="0"/>
                <w:i/>
                <w:lang w:eastAsia="it-IT"/>
              </w:rPr>
              <w:tab/>
              <w:t xml:space="preserve">persone fisiche controllanti l'Emittente che siano dipendenti ovvero che prestino attività di collaborazione nell'Emittente </w:t>
            </w:r>
            <w:r>
              <w:rPr>
                <w:rFonts w:ascii="Arial" w:hAnsi="Arial" w:cs="Arial"/>
                <w:b w:val="0"/>
                <w:i/>
                <w:lang w:eastAsia="it-IT"/>
              </w:rPr>
              <w:tab/>
            </w:r>
          </w:p>
        </w:tc>
        <w:tc>
          <w:tcPr>
            <w:tcW w:w="850" w:type="dxa"/>
            <w:vAlign w:val="bottom"/>
          </w:tcPr>
          <w:p w:rsidR="007C48A9" w:rsidRDefault="00034C05">
            <w:pPr>
              <w:tabs>
                <w:tab w:val="right" w:pos="600"/>
              </w:tabs>
              <w:spacing w:before="20"/>
              <w:rPr>
                <w:smallCaps/>
                <w:sz w:val="18"/>
                <w:szCs w:val="18"/>
              </w:rPr>
            </w:pPr>
            <w:r>
              <w:rPr>
                <w:rStyle w:val="Corpodeltesto17Nonmaiuscoletto"/>
                <w:rFonts w:ascii="Arial" w:hAnsi="Arial" w:cs="Arial"/>
                <w:b w:val="0"/>
                <w:bCs w:val="0"/>
                <w:smallCaps w:val="0"/>
              </w:rPr>
              <w:t>pag.</w:t>
            </w:r>
            <w:r>
              <w:rPr>
                <w:rStyle w:val="Corpodeltesto17Nonmaiuscoletto"/>
                <w:rFonts w:ascii="Arial" w:hAnsi="Arial" w:cs="Arial"/>
                <w:b w:val="0"/>
                <w:bCs w:val="0"/>
                <w:smallCaps w:val="0"/>
              </w:rPr>
              <w:tab/>
              <w:t>2</w:t>
            </w:r>
          </w:p>
        </w:tc>
      </w:tr>
      <w:tr w:rsidR="007C48A9">
        <w:trPr>
          <w:cantSplit/>
        </w:trPr>
        <w:tc>
          <w:tcPr>
            <w:tcW w:w="8472" w:type="dxa"/>
          </w:tcPr>
          <w:p w:rsidR="007C48A9" w:rsidRDefault="00034C05">
            <w:pPr>
              <w:pStyle w:val="Corpodeltesto160"/>
              <w:shd w:val="clear" w:color="auto" w:fill="auto"/>
              <w:tabs>
                <w:tab w:val="left" w:pos="742"/>
                <w:tab w:val="left" w:pos="1418"/>
                <w:tab w:val="right" w:leader="dot" w:pos="8364"/>
              </w:tabs>
              <w:spacing w:before="20" w:after="0" w:line="240" w:lineRule="auto"/>
              <w:ind w:firstLine="0"/>
              <w:jc w:val="both"/>
              <w:rPr>
                <w:rFonts w:ascii="Arial" w:hAnsi="Arial" w:cs="Arial"/>
                <w:b w:val="0"/>
              </w:rPr>
            </w:pPr>
            <w:r>
              <w:rPr>
                <w:rFonts w:ascii="Arial" w:hAnsi="Arial" w:cs="Arial"/>
                <w:b w:val="0"/>
                <w:lang w:eastAsia="it-IT"/>
              </w:rPr>
              <w:t>1.4</w:t>
            </w:r>
            <w:r>
              <w:rPr>
                <w:rFonts w:ascii="Arial" w:hAnsi="Arial" w:cs="Arial"/>
                <w:b w:val="0"/>
                <w:lang w:eastAsia="it-IT"/>
              </w:rPr>
              <w:tab/>
              <w:t>Descrizione e indicazione numerica, separate per categorie</w:t>
            </w:r>
            <w:r>
              <w:rPr>
                <w:rFonts w:ascii="Arial" w:hAnsi="Arial" w:cs="Arial"/>
                <w:b w:val="0"/>
                <w:lang w:eastAsia="it-IT"/>
              </w:rPr>
              <w:tab/>
            </w:r>
          </w:p>
        </w:tc>
        <w:tc>
          <w:tcPr>
            <w:tcW w:w="850" w:type="dxa"/>
            <w:vAlign w:val="bottom"/>
          </w:tcPr>
          <w:p w:rsidR="007C48A9" w:rsidRDefault="00034C05">
            <w:pPr>
              <w:tabs>
                <w:tab w:val="right" w:pos="600"/>
              </w:tabs>
              <w:spacing w:before="20"/>
              <w:rPr>
                <w:smallCaps/>
                <w:sz w:val="18"/>
                <w:szCs w:val="18"/>
              </w:rPr>
            </w:pPr>
            <w:r>
              <w:rPr>
                <w:rStyle w:val="Corpodeltesto17Nonmaiuscoletto"/>
                <w:rFonts w:ascii="Arial" w:hAnsi="Arial" w:cs="Arial"/>
                <w:b w:val="0"/>
                <w:bCs w:val="0"/>
                <w:smallCaps w:val="0"/>
              </w:rPr>
              <w:t>pag.</w:t>
            </w:r>
            <w:r>
              <w:rPr>
                <w:rStyle w:val="Corpodeltesto17Nonmaiuscoletto"/>
                <w:rFonts w:ascii="Arial" w:hAnsi="Arial" w:cs="Arial"/>
                <w:b w:val="0"/>
                <w:bCs w:val="0"/>
                <w:smallCaps w:val="0"/>
              </w:rPr>
              <w:tab/>
              <w:t>2</w:t>
            </w:r>
          </w:p>
        </w:tc>
      </w:tr>
      <w:tr w:rsidR="007C48A9">
        <w:trPr>
          <w:cantSplit/>
        </w:trPr>
        <w:tc>
          <w:tcPr>
            <w:tcW w:w="8472" w:type="dxa"/>
          </w:tcPr>
          <w:p w:rsidR="007C48A9" w:rsidRDefault="00034C05">
            <w:pPr>
              <w:pStyle w:val="Corpodeltesto80"/>
              <w:shd w:val="clear" w:color="auto" w:fill="auto"/>
              <w:tabs>
                <w:tab w:val="left" w:pos="742"/>
                <w:tab w:val="left" w:pos="1418"/>
                <w:tab w:val="right" w:leader="dot" w:pos="8364"/>
              </w:tabs>
              <w:spacing w:before="20" w:line="240" w:lineRule="auto"/>
              <w:ind w:left="1418" w:hanging="694"/>
              <w:rPr>
                <w:rFonts w:ascii="Arial" w:hAnsi="Arial" w:cs="Arial"/>
                <w:i w:val="0"/>
                <w:sz w:val="18"/>
                <w:szCs w:val="18"/>
                <w:lang w:eastAsia="it-IT"/>
              </w:rPr>
            </w:pPr>
            <w:r>
              <w:rPr>
                <w:rStyle w:val="Corpodeltesto8Noncorsivo"/>
                <w:rFonts w:ascii="Arial" w:hAnsi="Arial" w:cs="Arial"/>
                <w:i/>
                <w:iCs/>
                <w:sz w:val="18"/>
                <w:szCs w:val="18"/>
                <w:lang w:eastAsia="it-IT"/>
              </w:rPr>
              <w:t xml:space="preserve">a) </w:t>
            </w:r>
            <w:r>
              <w:rPr>
                <w:rStyle w:val="Corpodeltesto8Noncorsivo"/>
                <w:rFonts w:ascii="Arial" w:hAnsi="Arial" w:cs="Arial"/>
                <w:i/>
                <w:iCs/>
                <w:sz w:val="18"/>
                <w:szCs w:val="18"/>
                <w:lang w:eastAsia="it-IT"/>
              </w:rPr>
              <w:tab/>
              <w:t>Dirigenti con responsabilità strategiche diversi da quelli di cui al precedente paragrafo 1.3(b).</w:t>
            </w:r>
            <w:r>
              <w:rPr>
                <w:rFonts w:ascii="Arial" w:hAnsi="Arial" w:cs="Arial"/>
                <w:i w:val="0"/>
                <w:sz w:val="18"/>
                <w:szCs w:val="18"/>
                <w:lang w:eastAsia="it-IT"/>
              </w:rPr>
              <w:tab/>
            </w:r>
          </w:p>
        </w:tc>
        <w:tc>
          <w:tcPr>
            <w:tcW w:w="850" w:type="dxa"/>
            <w:vAlign w:val="bottom"/>
          </w:tcPr>
          <w:p w:rsidR="007C48A9" w:rsidRDefault="00034C05">
            <w:pPr>
              <w:tabs>
                <w:tab w:val="right" w:pos="600"/>
              </w:tabs>
              <w:spacing w:before="20"/>
              <w:rPr>
                <w:smallCaps/>
                <w:sz w:val="18"/>
                <w:szCs w:val="18"/>
              </w:rPr>
            </w:pPr>
            <w:r>
              <w:rPr>
                <w:rStyle w:val="Corpodeltesto17Nonmaiuscoletto"/>
                <w:rFonts w:ascii="Arial" w:hAnsi="Arial" w:cs="Arial"/>
                <w:b w:val="0"/>
                <w:bCs w:val="0"/>
                <w:smallCaps w:val="0"/>
              </w:rPr>
              <w:t>pag.</w:t>
            </w:r>
            <w:r>
              <w:rPr>
                <w:rStyle w:val="Corpodeltesto17Nonmaiuscoletto"/>
                <w:rFonts w:ascii="Arial" w:hAnsi="Arial" w:cs="Arial"/>
                <w:b w:val="0"/>
                <w:bCs w:val="0"/>
                <w:smallCaps w:val="0"/>
              </w:rPr>
              <w:tab/>
              <w:t>2</w:t>
            </w:r>
          </w:p>
        </w:tc>
      </w:tr>
      <w:tr w:rsidR="007C48A9">
        <w:trPr>
          <w:cantSplit/>
        </w:trPr>
        <w:tc>
          <w:tcPr>
            <w:tcW w:w="8472" w:type="dxa"/>
          </w:tcPr>
          <w:p w:rsidR="007C48A9" w:rsidRDefault="00034C05">
            <w:pPr>
              <w:pStyle w:val="Corpodeltesto80"/>
              <w:shd w:val="clear" w:color="auto" w:fill="auto"/>
              <w:tabs>
                <w:tab w:val="left" w:pos="742"/>
                <w:tab w:val="left" w:pos="1418"/>
                <w:tab w:val="right" w:leader="dot" w:pos="8364"/>
              </w:tabs>
              <w:spacing w:before="20" w:line="240" w:lineRule="auto"/>
              <w:ind w:left="1418" w:hanging="694"/>
              <w:rPr>
                <w:rFonts w:ascii="Arial" w:hAnsi="Arial" w:cs="Arial"/>
                <w:sz w:val="18"/>
                <w:szCs w:val="18"/>
              </w:rPr>
            </w:pPr>
            <w:r>
              <w:rPr>
                <w:rFonts w:ascii="Arial" w:hAnsi="Arial" w:cs="Arial"/>
                <w:sz w:val="18"/>
                <w:szCs w:val="18"/>
                <w:lang w:eastAsia="it-IT"/>
              </w:rPr>
              <w:t>b)</w:t>
            </w:r>
            <w:r>
              <w:rPr>
                <w:rFonts w:ascii="Arial" w:hAnsi="Arial" w:cs="Arial"/>
                <w:sz w:val="18"/>
                <w:szCs w:val="18"/>
                <w:lang w:eastAsia="it-IT"/>
              </w:rPr>
              <w:tab/>
              <w:t>Dirigenti con responsabilità strategiche in società di minori dimensioni ai sensi dell'art. 3, comma 1, lett. (f), del Regolamento Consob n. 17221 del 12 marzo 2010</w:t>
            </w:r>
            <w:r>
              <w:rPr>
                <w:rFonts w:ascii="Arial" w:hAnsi="Arial" w:cs="Arial"/>
                <w:sz w:val="18"/>
                <w:szCs w:val="18"/>
                <w:lang w:eastAsia="it-IT"/>
              </w:rPr>
              <w:tab/>
            </w:r>
          </w:p>
        </w:tc>
        <w:tc>
          <w:tcPr>
            <w:tcW w:w="850" w:type="dxa"/>
            <w:vAlign w:val="bottom"/>
          </w:tcPr>
          <w:p w:rsidR="007C48A9" w:rsidRDefault="00034C05">
            <w:pPr>
              <w:tabs>
                <w:tab w:val="right" w:pos="600"/>
              </w:tabs>
              <w:spacing w:before="20"/>
              <w:rPr>
                <w:smallCaps/>
                <w:sz w:val="18"/>
                <w:szCs w:val="18"/>
              </w:rPr>
            </w:pPr>
            <w:r>
              <w:rPr>
                <w:rStyle w:val="Corpodeltesto17Nonmaiuscoletto"/>
                <w:rFonts w:ascii="Arial" w:hAnsi="Arial" w:cs="Arial"/>
                <w:b w:val="0"/>
                <w:bCs w:val="0"/>
                <w:smallCaps w:val="0"/>
              </w:rPr>
              <w:t>pag.</w:t>
            </w:r>
            <w:r>
              <w:rPr>
                <w:rStyle w:val="Corpodeltesto17Nonmaiuscoletto"/>
                <w:rFonts w:ascii="Arial" w:hAnsi="Arial" w:cs="Arial"/>
                <w:b w:val="0"/>
                <w:bCs w:val="0"/>
                <w:smallCaps w:val="0"/>
              </w:rPr>
              <w:tab/>
              <w:t>3</w:t>
            </w:r>
          </w:p>
        </w:tc>
      </w:tr>
      <w:tr w:rsidR="007C48A9">
        <w:trPr>
          <w:cantSplit/>
        </w:trPr>
        <w:tc>
          <w:tcPr>
            <w:tcW w:w="8472" w:type="dxa"/>
          </w:tcPr>
          <w:p w:rsidR="007C48A9" w:rsidRDefault="00034C05">
            <w:pPr>
              <w:pStyle w:val="Corpodeltesto80"/>
              <w:shd w:val="clear" w:color="auto" w:fill="auto"/>
              <w:tabs>
                <w:tab w:val="left" w:pos="742"/>
                <w:tab w:val="left" w:pos="1418"/>
                <w:tab w:val="right" w:leader="dot" w:pos="8364"/>
              </w:tabs>
              <w:spacing w:before="20" w:line="240" w:lineRule="auto"/>
              <w:ind w:left="1418" w:hanging="694"/>
              <w:rPr>
                <w:rFonts w:ascii="Arial" w:hAnsi="Arial" w:cs="Arial"/>
                <w:sz w:val="18"/>
                <w:szCs w:val="18"/>
                <w:lang w:eastAsia="it-IT"/>
              </w:rPr>
            </w:pPr>
            <w:r>
              <w:rPr>
                <w:rFonts w:ascii="Arial" w:hAnsi="Arial" w:cs="Arial"/>
                <w:sz w:val="18"/>
                <w:szCs w:val="18"/>
                <w:lang w:eastAsia="it-IT"/>
              </w:rPr>
              <w:t>c)</w:t>
            </w:r>
            <w:r>
              <w:rPr>
                <w:rFonts w:ascii="Arial" w:hAnsi="Arial" w:cs="Arial"/>
                <w:sz w:val="18"/>
                <w:szCs w:val="18"/>
                <w:lang w:eastAsia="it-IT"/>
              </w:rPr>
              <w:tab/>
              <w:t>delle altre eventuali categorie di dipendenti o di collaboratori per le quali sono state previste caratteristiche differenziate del Piano</w:t>
            </w:r>
            <w:r>
              <w:rPr>
                <w:rFonts w:ascii="Arial" w:hAnsi="Arial" w:cs="Arial"/>
                <w:sz w:val="18"/>
                <w:szCs w:val="18"/>
                <w:lang w:eastAsia="it-IT"/>
              </w:rPr>
              <w:tab/>
            </w:r>
          </w:p>
        </w:tc>
        <w:tc>
          <w:tcPr>
            <w:tcW w:w="850" w:type="dxa"/>
            <w:vAlign w:val="bottom"/>
          </w:tcPr>
          <w:p w:rsidR="007C48A9" w:rsidRDefault="00034C05">
            <w:pPr>
              <w:tabs>
                <w:tab w:val="right" w:pos="600"/>
              </w:tabs>
              <w:spacing w:before="20"/>
              <w:rPr>
                <w:smallCaps/>
                <w:sz w:val="18"/>
                <w:szCs w:val="18"/>
              </w:rPr>
            </w:pPr>
            <w:r>
              <w:rPr>
                <w:rStyle w:val="Corpodeltesto17Nonmaiuscoletto"/>
                <w:rFonts w:ascii="Arial" w:hAnsi="Arial" w:cs="Arial"/>
                <w:b w:val="0"/>
                <w:bCs w:val="0"/>
                <w:smallCaps w:val="0"/>
              </w:rPr>
              <w:t>pag.</w:t>
            </w:r>
            <w:r>
              <w:rPr>
                <w:rStyle w:val="Corpodeltesto17Nonmaiuscoletto"/>
                <w:rFonts w:ascii="Arial" w:hAnsi="Arial" w:cs="Arial"/>
                <w:b w:val="0"/>
                <w:bCs w:val="0"/>
                <w:smallCaps w:val="0"/>
              </w:rPr>
              <w:tab/>
              <w:t>3</w:t>
            </w:r>
          </w:p>
        </w:tc>
      </w:tr>
      <w:tr w:rsidR="007C48A9">
        <w:trPr>
          <w:cantSplit/>
        </w:trPr>
        <w:tc>
          <w:tcPr>
            <w:tcW w:w="8472" w:type="dxa"/>
          </w:tcPr>
          <w:p w:rsidR="007C48A9" w:rsidRDefault="007C48A9">
            <w:pPr>
              <w:pStyle w:val="Corpodeltesto170"/>
              <w:shd w:val="clear" w:color="auto" w:fill="auto"/>
              <w:tabs>
                <w:tab w:val="left" w:pos="742"/>
                <w:tab w:val="left" w:pos="1418"/>
                <w:tab w:val="right" w:leader="dot" w:pos="8364"/>
              </w:tabs>
              <w:spacing w:before="20" w:after="0" w:line="240" w:lineRule="auto"/>
              <w:ind w:firstLine="0"/>
              <w:rPr>
                <w:rStyle w:val="Corpodeltesto17Nonmaiuscoletto3"/>
                <w:rFonts w:ascii="Arial" w:hAnsi="Arial" w:cs="Arial"/>
                <w:bCs/>
                <w:lang w:eastAsia="it-IT"/>
              </w:rPr>
            </w:pPr>
          </w:p>
          <w:p w:rsidR="007C48A9" w:rsidRDefault="00034C05">
            <w:pPr>
              <w:pStyle w:val="Corpodeltesto170"/>
              <w:shd w:val="clear" w:color="auto" w:fill="auto"/>
              <w:tabs>
                <w:tab w:val="left" w:pos="742"/>
                <w:tab w:val="left" w:pos="1418"/>
                <w:tab w:val="right" w:leader="dot" w:pos="8364"/>
              </w:tabs>
              <w:spacing w:before="20" w:after="0" w:line="240" w:lineRule="auto"/>
              <w:ind w:firstLine="0"/>
              <w:rPr>
                <w:rFonts w:ascii="Arial" w:hAnsi="Arial" w:cs="Arial"/>
                <w:smallCaps w:val="0"/>
              </w:rPr>
            </w:pPr>
            <w:r>
              <w:rPr>
                <w:rStyle w:val="Corpodeltesto17Nonmaiuscoletto3"/>
                <w:rFonts w:ascii="Arial" w:hAnsi="Arial" w:cs="Arial"/>
                <w:bCs/>
                <w:lang w:eastAsia="it-IT"/>
              </w:rPr>
              <w:t>2.</w:t>
            </w:r>
            <w:r>
              <w:rPr>
                <w:rStyle w:val="Corpodeltesto17Nonmaiuscoletto3"/>
                <w:rFonts w:ascii="Arial" w:hAnsi="Arial" w:cs="Arial"/>
                <w:bCs/>
                <w:lang w:eastAsia="it-IT"/>
              </w:rPr>
              <w:tab/>
            </w:r>
            <w:r>
              <w:rPr>
                <w:rFonts w:ascii="Arial" w:hAnsi="Arial" w:cs="Arial"/>
                <w:smallCaps w:val="0"/>
                <w:lang w:eastAsia="it-IT"/>
              </w:rPr>
              <w:t>LE RAGIONI CHE MOTIVANO L'ADOZIONE DEL PIANO</w:t>
            </w:r>
            <w:r>
              <w:rPr>
                <w:rFonts w:ascii="Arial" w:hAnsi="Arial" w:cs="Arial"/>
                <w:smallCaps w:val="0"/>
                <w:lang w:eastAsia="it-IT"/>
              </w:rPr>
              <w:tab/>
            </w:r>
          </w:p>
        </w:tc>
        <w:tc>
          <w:tcPr>
            <w:tcW w:w="850" w:type="dxa"/>
            <w:vAlign w:val="bottom"/>
          </w:tcPr>
          <w:p w:rsidR="007C48A9" w:rsidRDefault="00034C05">
            <w:pPr>
              <w:tabs>
                <w:tab w:val="right" w:pos="600"/>
              </w:tabs>
              <w:spacing w:before="20"/>
              <w:rPr>
                <w:smallCaps/>
                <w:sz w:val="18"/>
                <w:szCs w:val="18"/>
              </w:rPr>
            </w:pPr>
            <w:r>
              <w:rPr>
                <w:rStyle w:val="Corpodeltesto17Nonmaiuscoletto"/>
                <w:rFonts w:ascii="Arial" w:hAnsi="Arial" w:cs="Arial"/>
                <w:b w:val="0"/>
                <w:bCs w:val="0"/>
                <w:smallCaps w:val="0"/>
              </w:rPr>
              <w:t>pag.</w:t>
            </w:r>
            <w:r>
              <w:rPr>
                <w:rStyle w:val="Corpodeltesto17Nonmaiuscoletto"/>
                <w:rFonts w:ascii="Arial" w:hAnsi="Arial" w:cs="Arial"/>
                <w:b w:val="0"/>
                <w:bCs w:val="0"/>
                <w:smallCaps w:val="0"/>
              </w:rPr>
              <w:tab/>
              <w:t>3</w:t>
            </w:r>
          </w:p>
        </w:tc>
      </w:tr>
      <w:tr w:rsidR="007C48A9">
        <w:trPr>
          <w:cantSplit/>
        </w:trPr>
        <w:tc>
          <w:tcPr>
            <w:tcW w:w="8472" w:type="dxa"/>
          </w:tcPr>
          <w:p w:rsidR="007C48A9" w:rsidRDefault="00034C05">
            <w:pPr>
              <w:pStyle w:val="Corpodeltesto160"/>
              <w:shd w:val="clear" w:color="auto" w:fill="auto"/>
              <w:tabs>
                <w:tab w:val="left" w:pos="742"/>
                <w:tab w:val="left" w:pos="1418"/>
                <w:tab w:val="right" w:leader="dot" w:pos="8364"/>
              </w:tabs>
              <w:spacing w:before="20" w:after="0" w:line="240" w:lineRule="auto"/>
              <w:ind w:firstLine="0"/>
              <w:jc w:val="both"/>
              <w:rPr>
                <w:rFonts w:ascii="Arial" w:hAnsi="Arial" w:cs="Arial"/>
                <w:b w:val="0"/>
              </w:rPr>
            </w:pPr>
            <w:r>
              <w:rPr>
                <w:rFonts w:ascii="Arial" w:hAnsi="Arial" w:cs="Arial"/>
                <w:b w:val="0"/>
                <w:lang w:eastAsia="it-IT"/>
              </w:rPr>
              <w:t>2.1</w:t>
            </w:r>
            <w:r>
              <w:rPr>
                <w:rFonts w:ascii="Arial" w:hAnsi="Arial" w:cs="Arial"/>
                <w:b w:val="0"/>
                <w:lang w:eastAsia="it-IT"/>
              </w:rPr>
              <w:tab/>
              <w:t>Gli obiettivi che si intendono raggiungere mediante l'attribuzione dei piani</w:t>
            </w:r>
            <w:r>
              <w:rPr>
                <w:rFonts w:ascii="Arial" w:hAnsi="Arial" w:cs="Arial"/>
                <w:b w:val="0"/>
                <w:lang w:eastAsia="it-IT"/>
              </w:rPr>
              <w:tab/>
            </w:r>
          </w:p>
        </w:tc>
        <w:tc>
          <w:tcPr>
            <w:tcW w:w="850" w:type="dxa"/>
            <w:vAlign w:val="bottom"/>
          </w:tcPr>
          <w:p w:rsidR="007C48A9" w:rsidRDefault="00034C05">
            <w:pPr>
              <w:tabs>
                <w:tab w:val="right" w:pos="600"/>
              </w:tabs>
              <w:spacing w:before="20"/>
              <w:rPr>
                <w:smallCaps/>
                <w:sz w:val="18"/>
                <w:szCs w:val="18"/>
              </w:rPr>
            </w:pPr>
            <w:r>
              <w:rPr>
                <w:rStyle w:val="Corpodeltesto17Nonmaiuscoletto"/>
                <w:rFonts w:ascii="Arial" w:hAnsi="Arial" w:cs="Arial"/>
                <w:b w:val="0"/>
                <w:bCs w:val="0"/>
                <w:smallCaps w:val="0"/>
              </w:rPr>
              <w:t>pag.</w:t>
            </w:r>
            <w:r>
              <w:rPr>
                <w:rStyle w:val="Corpodeltesto17Nonmaiuscoletto"/>
                <w:rFonts w:ascii="Arial" w:hAnsi="Arial" w:cs="Arial"/>
                <w:b w:val="0"/>
                <w:bCs w:val="0"/>
                <w:smallCaps w:val="0"/>
              </w:rPr>
              <w:tab/>
              <w:t>3</w:t>
            </w:r>
          </w:p>
        </w:tc>
      </w:tr>
      <w:tr w:rsidR="007C48A9">
        <w:trPr>
          <w:cantSplit/>
        </w:trPr>
        <w:tc>
          <w:tcPr>
            <w:tcW w:w="8472" w:type="dxa"/>
          </w:tcPr>
          <w:p w:rsidR="007C48A9" w:rsidRDefault="00034C05">
            <w:pPr>
              <w:pStyle w:val="Corpodeltesto160"/>
              <w:shd w:val="clear" w:color="auto" w:fill="auto"/>
              <w:tabs>
                <w:tab w:val="left" w:pos="742"/>
                <w:tab w:val="left" w:pos="1418"/>
                <w:tab w:val="right" w:leader="dot" w:pos="8364"/>
              </w:tabs>
              <w:spacing w:before="20" w:after="0" w:line="240" w:lineRule="auto"/>
              <w:ind w:left="724" w:hanging="724"/>
              <w:jc w:val="both"/>
              <w:rPr>
                <w:rFonts w:ascii="Arial" w:hAnsi="Arial" w:cs="Arial"/>
                <w:b w:val="0"/>
                <w:lang w:eastAsia="it-IT"/>
              </w:rPr>
            </w:pPr>
            <w:r>
              <w:rPr>
                <w:rFonts w:ascii="Arial" w:hAnsi="Arial" w:cs="Arial"/>
                <w:b w:val="0"/>
                <w:lang w:eastAsia="it-IT"/>
              </w:rPr>
              <w:t>2.2</w:t>
            </w:r>
            <w:r>
              <w:rPr>
                <w:rFonts w:ascii="Arial" w:hAnsi="Arial" w:cs="Arial"/>
                <w:b w:val="0"/>
                <w:lang w:eastAsia="it-IT"/>
              </w:rPr>
              <w:tab/>
              <w:t>Variabili chiave, anche nella forma di indicatori di</w:t>
            </w:r>
            <w:r>
              <w:rPr>
                <w:rStyle w:val="Corpodeltesto16Corsivo"/>
                <w:rFonts w:ascii="Arial" w:hAnsi="Arial" w:cs="Arial"/>
                <w:b/>
                <w:bCs/>
                <w:lang w:eastAsia="it-IT"/>
              </w:rPr>
              <w:t xml:space="preserve"> </w:t>
            </w:r>
            <w:r>
              <w:rPr>
                <w:rStyle w:val="Corpodeltesto16Corsivo"/>
                <w:rFonts w:ascii="Arial" w:hAnsi="Arial" w:cs="Arial"/>
                <w:bCs/>
                <w:lang w:eastAsia="it-IT"/>
              </w:rPr>
              <w:t>performance</w:t>
            </w:r>
            <w:r>
              <w:rPr>
                <w:rStyle w:val="Corpodeltesto16Corsivo"/>
                <w:rFonts w:ascii="Arial" w:hAnsi="Arial" w:cs="Arial"/>
                <w:b/>
                <w:bCs/>
                <w:lang w:eastAsia="it-IT"/>
              </w:rPr>
              <w:t>,</w:t>
            </w:r>
            <w:r>
              <w:rPr>
                <w:rFonts w:ascii="Arial" w:hAnsi="Arial" w:cs="Arial"/>
                <w:b w:val="0"/>
                <w:lang w:eastAsia="it-IT"/>
              </w:rPr>
              <w:t xml:space="preserve"> considerati ai fini dell'attribuzione dei piani basati su strumenti finanziari</w:t>
            </w:r>
            <w:r>
              <w:rPr>
                <w:rFonts w:ascii="Arial" w:hAnsi="Arial" w:cs="Arial"/>
                <w:b w:val="0"/>
                <w:lang w:eastAsia="it-IT"/>
              </w:rPr>
              <w:tab/>
            </w:r>
          </w:p>
        </w:tc>
        <w:tc>
          <w:tcPr>
            <w:tcW w:w="850" w:type="dxa"/>
            <w:vAlign w:val="bottom"/>
          </w:tcPr>
          <w:p w:rsidR="007C48A9" w:rsidRDefault="00034C05">
            <w:pPr>
              <w:tabs>
                <w:tab w:val="right" w:pos="600"/>
              </w:tabs>
              <w:spacing w:before="20"/>
              <w:rPr>
                <w:smallCaps/>
                <w:sz w:val="18"/>
                <w:szCs w:val="18"/>
              </w:rPr>
            </w:pPr>
            <w:r>
              <w:rPr>
                <w:rStyle w:val="Corpodeltesto17Nonmaiuscoletto"/>
                <w:rFonts w:ascii="Arial" w:hAnsi="Arial" w:cs="Arial"/>
                <w:b w:val="0"/>
                <w:bCs w:val="0"/>
                <w:smallCaps w:val="0"/>
              </w:rPr>
              <w:t>pag.</w:t>
            </w:r>
            <w:r>
              <w:rPr>
                <w:rStyle w:val="Corpodeltesto17Nonmaiuscoletto"/>
                <w:rFonts w:ascii="Arial" w:hAnsi="Arial" w:cs="Arial"/>
                <w:b w:val="0"/>
                <w:bCs w:val="0"/>
                <w:smallCaps w:val="0"/>
              </w:rPr>
              <w:tab/>
              <w:t>4</w:t>
            </w:r>
          </w:p>
        </w:tc>
      </w:tr>
      <w:tr w:rsidR="007C48A9">
        <w:trPr>
          <w:cantSplit/>
        </w:trPr>
        <w:tc>
          <w:tcPr>
            <w:tcW w:w="8472" w:type="dxa"/>
          </w:tcPr>
          <w:p w:rsidR="007C48A9" w:rsidRDefault="00034C05">
            <w:pPr>
              <w:pStyle w:val="Corpodeltesto160"/>
              <w:shd w:val="clear" w:color="auto" w:fill="auto"/>
              <w:tabs>
                <w:tab w:val="left" w:pos="742"/>
                <w:tab w:val="left" w:pos="1418"/>
                <w:tab w:val="right" w:leader="dot" w:pos="8364"/>
              </w:tabs>
              <w:spacing w:before="20" w:after="0" w:line="240" w:lineRule="auto"/>
              <w:ind w:left="724" w:hanging="724"/>
              <w:jc w:val="both"/>
              <w:rPr>
                <w:rFonts w:ascii="Arial" w:hAnsi="Arial" w:cs="Arial"/>
                <w:b w:val="0"/>
              </w:rPr>
            </w:pPr>
            <w:r>
              <w:rPr>
                <w:rFonts w:ascii="Arial" w:hAnsi="Arial" w:cs="Arial"/>
                <w:b w:val="0"/>
                <w:lang w:eastAsia="it-IT"/>
              </w:rPr>
              <w:t>2.3</w:t>
            </w:r>
            <w:r>
              <w:rPr>
                <w:rFonts w:ascii="Arial" w:hAnsi="Arial" w:cs="Arial"/>
                <w:b w:val="0"/>
                <w:lang w:eastAsia="it-IT"/>
              </w:rPr>
              <w:tab/>
              <w:t>Elementi alla base della determinazione dell'entità del compenso basato su strumenti finanziari, ovvero i criteri per la sua determinazione</w:t>
            </w:r>
            <w:r>
              <w:rPr>
                <w:rFonts w:ascii="Arial" w:hAnsi="Arial" w:cs="Arial"/>
                <w:b w:val="0"/>
                <w:lang w:eastAsia="it-IT"/>
              </w:rPr>
              <w:tab/>
            </w:r>
          </w:p>
        </w:tc>
        <w:tc>
          <w:tcPr>
            <w:tcW w:w="850" w:type="dxa"/>
            <w:vAlign w:val="bottom"/>
          </w:tcPr>
          <w:p w:rsidR="007C48A9" w:rsidRDefault="00034C05">
            <w:pPr>
              <w:tabs>
                <w:tab w:val="right" w:pos="600"/>
              </w:tabs>
              <w:spacing w:before="20"/>
              <w:rPr>
                <w:smallCaps/>
                <w:sz w:val="18"/>
                <w:szCs w:val="18"/>
              </w:rPr>
            </w:pPr>
            <w:r>
              <w:rPr>
                <w:rStyle w:val="Corpodeltesto17Nonmaiuscoletto"/>
                <w:rFonts w:ascii="Arial" w:hAnsi="Arial" w:cs="Arial"/>
                <w:b w:val="0"/>
                <w:bCs w:val="0"/>
                <w:smallCaps w:val="0"/>
              </w:rPr>
              <w:t>pag.</w:t>
            </w:r>
            <w:r>
              <w:rPr>
                <w:rStyle w:val="Corpodeltesto17Nonmaiuscoletto"/>
                <w:rFonts w:ascii="Arial" w:hAnsi="Arial" w:cs="Arial"/>
                <w:b w:val="0"/>
                <w:bCs w:val="0"/>
                <w:smallCaps w:val="0"/>
              </w:rPr>
              <w:tab/>
              <w:t>5</w:t>
            </w:r>
          </w:p>
        </w:tc>
      </w:tr>
      <w:tr w:rsidR="007C48A9">
        <w:trPr>
          <w:cantSplit/>
        </w:trPr>
        <w:tc>
          <w:tcPr>
            <w:tcW w:w="8472" w:type="dxa"/>
          </w:tcPr>
          <w:p w:rsidR="007C48A9" w:rsidRDefault="00034C05">
            <w:pPr>
              <w:pStyle w:val="Corpodeltesto160"/>
              <w:shd w:val="clear" w:color="auto" w:fill="auto"/>
              <w:tabs>
                <w:tab w:val="left" w:pos="742"/>
                <w:tab w:val="left" w:pos="1418"/>
                <w:tab w:val="right" w:leader="dot" w:pos="8364"/>
              </w:tabs>
              <w:spacing w:before="20" w:after="0" w:line="240" w:lineRule="auto"/>
              <w:ind w:left="724" w:hanging="724"/>
              <w:jc w:val="both"/>
              <w:rPr>
                <w:rFonts w:ascii="Arial" w:hAnsi="Arial" w:cs="Arial"/>
                <w:b w:val="0"/>
              </w:rPr>
            </w:pPr>
            <w:r>
              <w:rPr>
                <w:rFonts w:ascii="Arial" w:hAnsi="Arial" w:cs="Arial"/>
                <w:b w:val="0"/>
                <w:lang w:eastAsia="it-IT"/>
              </w:rPr>
              <w:t>2.4</w:t>
            </w:r>
            <w:r>
              <w:rPr>
                <w:rFonts w:ascii="Arial" w:hAnsi="Arial" w:cs="Arial"/>
                <w:b w:val="0"/>
                <w:lang w:eastAsia="it-IT"/>
              </w:rPr>
              <w:tab/>
              <w:t>Le ragioni alla base dell'eventuale decisione di attribuire piani di compenso basati su strumenti finanziari non emessi dall'Emittente, quali strumenti finanziari emessi da controllate o, controllanti o società terze rispetto al Gruppo; nel caso in cui i predetti strumenti non sono negoziati nei mercati regolamentati informazioni sui criteri utilizzati per la determinazione del valore a loro attribuibile</w:t>
            </w:r>
            <w:r>
              <w:rPr>
                <w:rFonts w:ascii="Arial" w:hAnsi="Arial" w:cs="Arial"/>
                <w:b w:val="0"/>
                <w:lang w:eastAsia="it-IT"/>
              </w:rPr>
              <w:tab/>
            </w:r>
          </w:p>
        </w:tc>
        <w:tc>
          <w:tcPr>
            <w:tcW w:w="850" w:type="dxa"/>
            <w:vAlign w:val="bottom"/>
          </w:tcPr>
          <w:p w:rsidR="007C48A9" w:rsidRDefault="00034C05">
            <w:pPr>
              <w:tabs>
                <w:tab w:val="right" w:pos="600"/>
              </w:tabs>
              <w:spacing w:before="20"/>
              <w:rPr>
                <w:smallCaps/>
                <w:sz w:val="18"/>
                <w:szCs w:val="18"/>
              </w:rPr>
            </w:pPr>
            <w:r>
              <w:rPr>
                <w:rStyle w:val="Corpodeltesto17Nonmaiuscoletto"/>
                <w:rFonts w:ascii="Arial" w:hAnsi="Arial" w:cs="Arial"/>
                <w:b w:val="0"/>
                <w:bCs w:val="0"/>
                <w:smallCaps w:val="0"/>
              </w:rPr>
              <w:t>pag.</w:t>
            </w:r>
            <w:r>
              <w:rPr>
                <w:rStyle w:val="Corpodeltesto17Nonmaiuscoletto"/>
                <w:rFonts w:ascii="Arial" w:hAnsi="Arial" w:cs="Arial"/>
                <w:b w:val="0"/>
                <w:bCs w:val="0"/>
                <w:smallCaps w:val="0"/>
              </w:rPr>
              <w:tab/>
              <w:t>5</w:t>
            </w:r>
          </w:p>
        </w:tc>
      </w:tr>
      <w:tr w:rsidR="007C48A9">
        <w:trPr>
          <w:cantSplit/>
        </w:trPr>
        <w:tc>
          <w:tcPr>
            <w:tcW w:w="8472" w:type="dxa"/>
          </w:tcPr>
          <w:p w:rsidR="007C48A9" w:rsidRDefault="00034C05">
            <w:pPr>
              <w:pStyle w:val="Corpodeltesto160"/>
              <w:shd w:val="clear" w:color="auto" w:fill="auto"/>
              <w:tabs>
                <w:tab w:val="left" w:pos="742"/>
                <w:tab w:val="left" w:pos="1418"/>
                <w:tab w:val="right" w:leader="dot" w:pos="8364"/>
              </w:tabs>
              <w:spacing w:before="20" w:after="0" w:line="240" w:lineRule="auto"/>
              <w:ind w:left="724" w:hanging="724"/>
              <w:jc w:val="both"/>
              <w:rPr>
                <w:rFonts w:ascii="Arial" w:hAnsi="Arial" w:cs="Arial"/>
                <w:b w:val="0"/>
              </w:rPr>
            </w:pPr>
            <w:r>
              <w:rPr>
                <w:rFonts w:ascii="Arial" w:hAnsi="Arial" w:cs="Arial"/>
                <w:b w:val="0"/>
                <w:lang w:eastAsia="it-IT"/>
              </w:rPr>
              <w:t>2.5</w:t>
            </w:r>
            <w:r>
              <w:rPr>
                <w:rFonts w:ascii="Arial" w:hAnsi="Arial" w:cs="Arial"/>
                <w:b w:val="0"/>
                <w:lang w:eastAsia="it-IT"/>
              </w:rPr>
              <w:tab/>
              <w:t>Valutazioni in merito a significative implicazioni di ordine fiscale e contabile che hanno inciso sulla definizione dei piani</w:t>
            </w:r>
            <w:r>
              <w:rPr>
                <w:rFonts w:ascii="Arial" w:hAnsi="Arial" w:cs="Arial"/>
                <w:b w:val="0"/>
                <w:lang w:eastAsia="it-IT"/>
              </w:rPr>
              <w:tab/>
            </w:r>
          </w:p>
        </w:tc>
        <w:tc>
          <w:tcPr>
            <w:tcW w:w="850" w:type="dxa"/>
            <w:vAlign w:val="bottom"/>
          </w:tcPr>
          <w:p w:rsidR="007C48A9" w:rsidRDefault="00034C05">
            <w:pPr>
              <w:tabs>
                <w:tab w:val="right" w:pos="600"/>
              </w:tabs>
              <w:spacing w:before="20"/>
              <w:rPr>
                <w:smallCaps/>
                <w:sz w:val="18"/>
                <w:szCs w:val="18"/>
              </w:rPr>
            </w:pPr>
            <w:r>
              <w:rPr>
                <w:rStyle w:val="Corpodeltesto17Nonmaiuscoletto"/>
                <w:rFonts w:ascii="Arial" w:hAnsi="Arial" w:cs="Arial"/>
                <w:b w:val="0"/>
                <w:bCs w:val="0"/>
                <w:smallCaps w:val="0"/>
              </w:rPr>
              <w:t>pag.</w:t>
            </w:r>
            <w:r>
              <w:rPr>
                <w:rStyle w:val="Corpodeltesto17Nonmaiuscoletto"/>
                <w:rFonts w:ascii="Arial" w:hAnsi="Arial" w:cs="Arial"/>
                <w:b w:val="0"/>
                <w:bCs w:val="0"/>
                <w:smallCaps w:val="0"/>
              </w:rPr>
              <w:tab/>
              <w:t>5</w:t>
            </w:r>
          </w:p>
        </w:tc>
      </w:tr>
      <w:tr w:rsidR="007C48A9">
        <w:trPr>
          <w:cantSplit/>
        </w:trPr>
        <w:tc>
          <w:tcPr>
            <w:tcW w:w="8472" w:type="dxa"/>
          </w:tcPr>
          <w:p w:rsidR="007C48A9" w:rsidRDefault="00034C05">
            <w:pPr>
              <w:pStyle w:val="Corpodeltesto160"/>
              <w:shd w:val="clear" w:color="auto" w:fill="auto"/>
              <w:tabs>
                <w:tab w:val="left" w:pos="742"/>
                <w:tab w:val="left" w:pos="1418"/>
                <w:tab w:val="right" w:leader="dot" w:pos="8364"/>
              </w:tabs>
              <w:spacing w:before="20" w:after="0" w:line="240" w:lineRule="auto"/>
              <w:ind w:left="724" w:hanging="724"/>
              <w:jc w:val="both"/>
              <w:rPr>
                <w:rFonts w:ascii="Arial" w:hAnsi="Arial" w:cs="Arial"/>
                <w:b w:val="0"/>
              </w:rPr>
            </w:pPr>
            <w:r>
              <w:rPr>
                <w:rFonts w:ascii="Arial" w:hAnsi="Arial" w:cs="Arial"/>
                <w:b w:val="0"/>
                <w:lang w:eastAsia="it-IT"/>
              </w:rPr>
              <w:t>2.6</w:t>
            </w:r>
            <w:r>
              <w:rPr>
                <w:rFonts w:ascii="Arial" w:hAnsi="Arial" w:cs="Arial"/>
                <w:b w:val="0"/>
                <w:lang w:eastAsia="it-IT"/>
              </w:rPr>
              <w:tab/>
              <w:t>L'eventuale sostegno del piano da parte del Fondo speciale per l'incentivazione della partecipazione dei lavoratori nelle imprese, di cui all'articolo 4, comma 112, della legge 24 dicembre 2003, n. 350</w:t>
            </w:r>
            <w:r>
              <w:rPr>
                <w:rFonts w:ascii="Arial" w:hAnsi="Arial" w:cs="Arial"/>
                <w:b w:val="0"/>
                <w:lang w:eastAsia="it-IT"/>
              </w:rPr>
              <w:tab/>
            </w:r>
          </w:p>
        </w:tc>
        <w:tc>
          <w:tcPr>
            <w:tcW w:w="850" w:type="dxa"/>
            <w:vAlign w:val="bottom"/>
          </w:tcPr>
          <w:p w:rsidR="007C48A9" w:rsidRDefault="00034C05">
            <w:pPr>
              <w:tabs>
                <w:tab w:val="right" w:pos="600"/>
              </w:tabs>
              <w:spacing w:before="20"/>
              <w:rPr>
                <w:smallCaps/>
                <w:sz w:val="18"/>
                <w:szCs w:val="18"/>
              </w:rPr>
            </w:pPr>
            <w:r>
              <w:rPr>
                <w:rStyle w:val="Corpodeltesto17Nonmaiuscoletto"/>
                <w:rFonts w:ascii="Arial" w:hAnsi="Arial" w:cs="Arial"/>
                <w:b w:val="0"/>
                <w:bCs w:val="0"/>
                <w:smallCaps w:val="0"/>
              </w:rPr>
              <w:t>pag.</w:t>
            </w:r>
            <w:r>
              <w:rPr>
                <w:rStyle w:val="Corpodeltesto17Nonmaiuscoletto"/>
                <w:rFonts w:ascii="Arial" w:hAnsi="Arial" w:cs="Arial"/>
                <w:b w:val="0"/>
                <w:bCs w:val="0"/>
                <w:smallCaps w:val="0"/>
              </w:rPr>
              <w:tab/>
              <w:t>5</w:t>
            </w:r>
          </w:p>
        </w:tc>
      </w:tr>
      <w:tr w:rsidR="007C48A9">
        <w:trPr>
          <w:cantSplit/>
        </w:trPr>
        <w:tc>
          <w:tcPr>
            <w:tcW w:w="8472" w:type="dxa"/>
          </w:tcPr>
          <w:p w:rsidR="007C48A9" w:rsidRDefault="007C48A9">
            <w:pPr>
              <w:pStyle w:val="Corpodeltesto170"/>
              <w:shd w:val="clear" w:color="auto" w:fill="auto"/>
              <w:tabs>
                <w:tab w:val="left" w:pos="742"/>
                <w:tab w:val="left" w:pos="1418"/>
                <w:tab w:val="right" w:leader="dot" w:pos="8364"/>
              </w:tabs>
              <w:spacing w:before="20" w:after="0" w:line="240" w:lineRule="auto"/>
              <w:ind w:firstLine="0"/>
              <w:rPr>
                <w:rStyle w:val="Corpodeltesto17Nonmaiuscoletto2"/>
                <w:rFonts w:ascii="Arial" w:hAnsi="Arial" w:cs="Arial"/>
                <w:bCs/>
                <w:lang w:eastAsia="it-IT"/>
              </w:rPr>
            </w:pPr>
          </w:p>
          <w:p w:rsidR="007C48A9" w:rsidRDefault="00034C05">
            <w:pPr>
              <w:pStyle w:val="Corpodeltesto170"/>
              <w:shd w:val="clear" w:color="auto" w:fill="auto"/>
              <w:tabs>
                <w:tab w:val="left" w:pos="742"/>
                <w:tab w:val="left" w:pos="1418"/>
                <w:tab w:val="right" w:leader="dot" w:pos="8364"/>
              </w:tabs>
              <w:spacing w:before="20" w:after="0" w:line="240" w:lineRule="auto"/>
              <w:ind w:firstLine="0"/>
              <w:rPr>
                <w:rFonts w:ascii="Arial" w:hAnsi="Arial" w:cs="Arial"/>
                <w:smallCaps w:val="0"/>
              </w:rPr>
            </w:pPr>
            <w:r>
              <w:rPr>
                <w:rStyle w:val="Corpodeltesto17Nonmaiuscoletto2"/>
                <w:rFonts w:ascii="Arial" w:hAnsi="Arial" w:cs="Arial"/>
                <w:bCs/>
                <w:lang w:eastAsia="it-IT"/>
              </w:rPr>
              <w:t>3.</w:t>
            </w:r>
            <w:r>
              <w:rPr>
                <w:rStyle w:val="Corpodeltesto17Nonmaiuscoletto2"/>
                <w:rFonts w:ascii="Arial" w:hAnsi="Arial" w:cs="Arial"/>
                <w:bCs/>
                <w:lang w:eastAsia="it-IT"/>
              </w:rPr>
              <w:tab/>
            </w:r>
            <w:r>
              <w:rPr>
                <w:rStyle w:val="Corpodeltesto17Nonmaiuscoletto2"/>
                <w:rFonts w:ascii="Arial" w:hAnsi="Arial" w:cs="Arial"/>
                <w:b/>
                <w:bCs/>
                <w:lang w:eastAsia="it-IT"/>
              </w:rPr>
              <w:t>I</w:t>
            </w:r>
            <w:r>
              <w:rPr>
                <w:rFonts w:ascii="Arial" w:hAnsi="Arial" w:cs="Arial"/>
                <w:smallCaps w:val="0"/>
                <w:lang w:eastAsia="it-IT"/>
              </w:rPr>
              <w:t xml:space="preserve">TER </w:t>
            </w:r>
            <w:proofErr w:type="spellStart"/>
            <w:r>
              <w:rPr>
                <w:rFonts w:ascii="Arial" w:hAnsi="Arial" w:cs="Arial"/>
                <w:smallCaps w:val="0"/>
                <w:lang w:eastAsia="it-IT"/>
              </w:rPr>
              <w:t>DI</w:t>
            </w:r>
            <w:proofErr w:type="spellEnd"/>
            <w:r>
              <w:rPr>
                <w:rFonts w:ascii="Arial" w:hAnsi="Arial" w:cs="Arial"/>
                <w:smallCaps w:val="0"/>
                <w:lang w:eastAsia="it-IT"/>
              </w:rPr>
              <w:t xml:space="preserve"> APPROVAZIONE E TEMPISTICA </w:t>
            </w:r>
            <w:proofErr w:type="spellStart"/>
            <w:r>
              <w:rPr>
                <w:rFonts w:ascii="Arial" w:hAnsi="Arial" w:cs="Arial"/>
                <w:smallCaps w:val="0"/>
                <w:lang w:eastAsia="it-IT"/>
              </w:rPr>
              <w:t>DI</w:t>
            </w:r>
            <w:proofErr w:type="spellEnd"/>
            <w:r>
              <w:rPr>
                <w:rFonts w:ascii="Arial" w:hAnsi="Arial" w:cs="Arial"/>
                <w:smallCaps w:val="0"/>
                <w:lang w:eastAsia="it-IT"/>
              </w:rPr>
              <w:t xml:space="preserve"> ASSEGNAZIONE DEGLI STRUMENTI</w:t>
            </w:r>
            <w:r>
              <w:rPr>
                <w:rFonts w:ascii="Arial" w:hAnsi="Arial" w:cs="Arial"/>
                <w:b w:val="0"/>
                <w:smallCaps w:val="0"/>
                <w:lang w:eastAsia="it-IT"/>
              </w:rPr>
              <w:tab/>
            </w:r>
          </w:p>
        </w:tc>
        <w:tc>
          <w:tcPr>
            <w:tcW w:w="850" w:type="dxa"/>
            <w:vAlign w:val="bottom"/>
          </w:tcPr>
          <w:p w:rsidR="007C48A9" w:rsidRDefault="00034C05">
            <w:pPr>
              <w:tabs>
                <w:tab w:val="right" w:pos="600"/>
              </w:tabs>
              <w:spacing w:before="20"/>
              <w:rPr>
                <w:smallCaps/>
                <w:sz w:val="18"/>
                <w:szCs w:val="18"/>
              </w:rPr>
            </w:pPr>
            <w:r>
              <w:rPr>
                <w:rStyle w:val="Corpodeltesto17Nonmaiuscoletto"/>
                <w:rFonts w:ascii="Arial" w:hAnsi="Arial" w:cs="Arial"/>
                <w:b w:val="0"/>
                <w:bCs w:val="0"/>
                <w:smallCaps w:val="0"/>
              </w:rPr>
              <w:t>pag.</w:t>
            </w:r>
            <w:r>
              <w:rPr>
                <w:rStyle w:val="Corpodeltesto17Nonmaiuscoletto"/>
                <w:rFonts w:ascii="Arial" w:hAnsi="Arial" w:cs="Arial"/>
                <w:b w:val="0"/>
                <w:bCs w:val="0"/>
                <w:smallCaps w:val="0"/>
              </w:rPr>
              <w:tab/>
              <w:t>6</w:t>
            </w:r>
          </w:p>
        </w:tc>
      </w:tr>
      <w:tr w:rsidR="007C48A9">
        <w:trPr>
          <w:cantSplit/>
        </w:trPr>
        <w:tc>
          <w:tcPr>
            <w:tcW w:w="8472" w:type="dxa"/>
          </w:tcPr>
          <w:p w:rsidR="007C48A9" w:rsidRDefault="00034C05">
            <w:pPr>
              <w:pStyle w:val="Corpodeltesto160"/>
              <w:shd w:val="clear" w:color="auto" w:fill="auto"/>
              <w:tabs>
                <w:tab w:val="left" w:pos="742"/>
                <w:tab w:val="left" w:pos="1418"/>
                <w:tab w:val="right" w:leader="dot" w:pos="8364"/>
              </w:tabs>
              <w:spacing w:before="20" w:after="0" w:line="240" w:lineRule="auto"/>
              <w:ind w:left="724" w:hanging="724"/>
              <w:jc w:val="both"/>
              <w:rPr>
                <w:rFonts w:ascii="Arial" w:hAnsi="Arial" w:cs="Arial"/>
                <w:b w:val="0"/>
              </w:rPr>
            </w:pPr>
            <w:r>
              <w:rPr>
                <w:rFonts w:ascii="Arial" w:hAnsi="Arial" w:cs="Arial"/>
                <w:b w:val="0"/>
                <w:lang w:eastAsia="it-IT"/>
              </w:rPr>
              <w:t>3.1</w:t>
            </w:r>
            <w:r>
              <w:rPr>
                <w:rFonts w:ascii="Arial" w:hAnsi="Arial" w:cs="Arial"/>
                <w:b w:val="0"/>
                <w:lang w:eastAsia="it-IT"/>
              </w:rPr>
              <w:tab/>
              <w:t>Ambito dei poteri e funzioni delegati dall'assemblea al consiglio di amministrazione al fine dell'attuazione del piano</w:t>
            </w:r>
            <w:r>
              <w:rPr>
                <w:rFonts w:ascii="Arial" w:hAnsi="Arial" w:cs="Arial"/>
                <w:b w:val="0"/>
                <w:lang w:eastAsia="it-IT"/>
              </w:rPr>
              <w:tab/>
            </w:r>
          </w:p>
        </w:tc>
        <w:tc>
          <w:tcPr>
            <w:tcW w:w="850" w:type="dxa"/>
            <w:vAlign w:val="bottom"/>
          </w:tcPr>
          <w:p w:rsidR="007C48A9" w:rsidRDefault="00034C05">
            <w:pPr>
              <w:tabs>
                <w:tab w:val="right" w:pos="600"/>
              </w:tabs>
              <w:spacing w:before="20"/>
              <w:rPr>
                <w:smallCaps/>
                <w:sz w:val="18"/>
                <w:szCs w:val="18"/>
              </w:rPr>
            </w:pPr>
            <w:r>
              <w:rPr>
                <w:rStyle w:val="Corpodeltesto17Nonmaiuscoletto"/>
                <w:rFonts w:ascii="Arial" w:hAnsi="Arial" w:cs="Arial"/>
                <w:b w:val="0"/>
                <w:bCs w:val="0"/>
                <w:smallCaps w:val="0"/>
              </w:rPr>
              <w:t>pag.</w:t>
            </w:r>
            <w:r>
              <w:rPr>
                <w:rStyle w:val="Corpodeltesto17Nonmaiuscoletto"/>
                <w:rFonts w:ascii="Arial" w:hAnsi="Arial" w:cs="Arial"/>
                <w:b w:val="0"/>
                <w:bCs w:val="0"/>
                <w:smallCaps w:val="0"/>
              </w:rPr>
              <w:tab/>
              <w:t>6</w:t>
            </w:r>
          </w:p>
        </w:tc>
      </w:tr>
      <w:tr w:rsidR="007C48A9">
        <w:trPr>
          <w:cantSplit/>
        </w:trPr>
        <w:tc>
          <w:tcPr>
            <w:tcW w:w="8472" w:type="dxa"/>
          </w:tcPr>
          <w:p w:rsidR="007C48A9" w:rsidRDefault="00034C05">
            <w:pPr>
              <w:pStyle w:val="Corpodeltesto160"/>
              <w:shd w:val="clear" w:color="auto" w:fill="auto"/>
              <w:tabs>
                <w:tab w:val="left" w:pos="742"/>
                <w:tab w:val="left" w:pos="1418"/>
                <w:tab w:val="right" w:leader="dot" w:pos="8364"/>
              </w:tabs>
              <w:spacing w:before="20" w:after="0" w:line="240" w:lineRule="auto"/>
              <w:ind w:left="742" w:hanging="742"/>
              <w:jc w:val="both"/>
              <w:rPr>
                <w:rFonts w:ascii="Arial" w:hAnsi="Arial" w:cs="Arial"/>
                <w:b w:val="0"/>
              </w:rPr>
            </w:pPr>
            <w:r>
              <w:rPr>
                <w:rFonts w:ascii="Arial" w:hAnsi="Arial" w:cs="Arial"/>
                <w:b w:val="0"/>
                <w:lang w:eastAsia="it-IT"/>
              </w:rPr>
              <w:t>3.2</w:t>
            </w:r>
            <w:r>
              <w:rPr>
                <w:rFonts w:ascii="Arial" w:hAnsi="Arial" w:cs="Arial"/>
                <w:b w:val="0"/>
                <w:lang w:eastAsia="it-IT"/>
              </w:rPr>
              <w:tab/>
              <w:t>Indicazione dei soggetti incaricati per l'amministrazione del piano e loro funzione e competenza</w:t>
            </w:r>
            <w:r>
              <w:rPr>
                <w:rFonts w:ascii="Arial" w:hAnsi="Arial" w:cs="Arial"/>
                <w:b w:val="0"/>
                <w:lang w:eastAsia="it-IT"/>
              </w:rPr>
              <w:tab/>
            </w:r>
          </w:p>
        </w:tc>
        <w:tc>
          <w:tcPr>
            <w:tcW w:w="850" w:type="dxa"/>
            <w:vAlign w:val="bottom"/>
          </w:tcPr>
          <w:p w:rsidR="007C48A9" w:rsidRDefault="00034C05">
            <w:pPr>
              <w:tabs>
                <w:tab w:val="right" w:pos="600"/>
              </w:tabs>
              <w:spacing w:before="20"/>
              <w:rPr>
                <w:smallCaps/>
                <w:sz w:val="18"/>
                <w:szCs w:val="18"/>
              </w:rPr>
            </w:pPr>
            <w:r>
              <w:rPr>
                <w:rStyle w:val="Corpodeltesto17Nonmaiuscoletto"/>
                <w:rFonts w:ascii="Arial" w:hAnsi="Arial" w:cs="Arial"/>
                <w:b w:val="0"/>
                <w:bCs w:val="0"/>
                <w:smallCaps w:val="0"/>
              </w:rPr>
              <w:t>pag.</w:t>
            </w:r>
            <w:r>
              <w:rPr>
                <w:rStyle w:val="Corpodeltesto17Nonmaiuscoletto"/>
                <w:rFonts w:ascii="Arial" w:hAnsi="Arial" w:cs="Arial"/>
                <w:b w:val="0"/>
                <w:bCs w:val="0"/>
                <w:smallCaps w:val="0"/>
              </w:rPr>
              <w:tab/>
              <w:t>6</w:t>
            </w:r>
          </w:p>
        </w:tc>
      </w:tr>
      <w:tr w:rsidR="007C48A9">
        <w:trPr>
          <w:cantSplit/>
        </w:trPr>
        <w:tc>
          <w:tcPr>
            <w:tcW w:w="8472" w:type="dxa"/>
          </w:tcPr>
          <w:p w:rsidR="007C48A9" w:rsidRDefault="00034C05">
            <w:pPr>
              <w:pStyle w:val="Corpodeltesto160"/>
              <w:shd w:val="clear" w:color="auto" w:fill="auto"/>
              <w:tabs>
                <w:tab w:val="left" w:pos="742"/>
                <w:tab w:val="left" w:pos="1418"/>
                <w:tab w:val="right" w:leader="dot" w:pos="8364"/>
              </w:tabs>
              <w:spacing w:before="20" w:after="0" w:line="240" w:lineRule="auto"/>
              <w:ind w:left="724" w:hanging="724"/>
              <w:jc w:val="both"/>
              <w:rPr>
                <w:rStyle w:val="CorpodeltestoBookAntiqua"/>
                <w:rFonts w:ascii="Arial" w:hAnsi="Arial" w:cs="Arial"/>
                <w:b w:val="0"/>
                <w:lang w:eastAsia="en-US"/>
              </w:rPr>
            </w:pPr>
            <w:r>
              <w:rPr>
                <w:rFonts w:ascii="Arial" w:hAnsi="Arial" w:cs="Arial"/>
                <w:b w:val="0"/>
                <w:lang w:eastAsia="it-IT"/>
              </w:rPr>
              <w:t>3.3</w:t>
            </w:r>
            <w:r>
              <w:rPr>
                <w:rFonts w:ascii="Arial" w:hAnsi="Arial" w:cs="Arial"/>
                <w:b w:val="0"/>
                <w:lang w:eastAsia="it-IT"/>
              </w:rPr>
              <w:tab/>
              <w:t>Eventuali procedure esistenti per la revisione dei piani anche in relazione a eventuali variazioni degli obiettivi di base</w:t>
            </w:r>
            <w:r>
              <w:rPr>
                <w:rFonts w:ascii="Arial" w:hAnsi="Arial" w:cs="Arial"/>
                <w:b w:val="0"/>
                <w:lang w:eastAsia="it-IT"/>
              </w:rPr>
              <w:tab/>
            </w:r>
          </w:p>
        </w:tc>
        <w:tc>
          <w:tcPr>
            <w:tcW w:w="850" w:type="dxa"/>
            <w:vAlign w:val="bottom"/>
          </w:tcPr>
          <w:p w:rsidR="007C48A9" w:rsidRDefault="00034C05">
            <w:pPr>
              <w:tabs>
                <w:tab w:val="right" w:pos="600"/>
              </w:tabs>
              <w:spacing w:before="20"/>
              <w:rPr>
                <w:smallCaps/>
                <w:sz w:val="18"/>
                <w:szCs w:val="18"/>
              </w:rPr>
            </w:pPr>
            <w:r>
              <w:rPr>
                <w:rStyle w:val="Corpodeltesto17Nonmaiuscoletto"/>
                <w:rFonts w:ascii="Arial" w:hAnsi="Arial" w:cs="Arial"/>
                <w:b w:val="0"/>
                <w:bCs w:val="0"/>
                <w:smallCaps w:val="0"/>
              </w:rPr>
              <w:t>pag.</w:t>
            </w:r>
            <w:r>
              <w:rPr>
                <w:rStyle w:val="Corpodeltesto17Nonmaiuscoletto"/>
                <w:rFonts w:ascii="Arial" w:hAnsi="Arial" w:cs="Arial"/>
                <w:b w:val="0"/>
                <w:bCs w:val="0"/>
                <w:smallCaps w:val="0"/>
              </w:rPr>
              <w:tab/>
              <w:t>6</w:t>
            </w:r>
          </w:p>
        </w:tc>
      </w:tr>
      <w:tr w:rsidR="007C48A9">
        <w:trPr>
          <w:cantSplit/>
        </w:trPr>
        <w:tc>
          <w:tcPr>
            <w:tcW w:w="8472" w:type="dxa"/>
          </w:tcPr>
          <w:p w:rsidR="007C48A9" w:rsidRDefault="00034C05">
            <w:pPr>
              <w:pStyle w:val="Corpodeltesto160"/>
              <w:shd w:val="clear" w:color="auto" w:fill="auto"/>
              <w:tabs>
                <w:tab w:val="left" w:pos="742"/>
                <w:tab w:val="left" w:pos="1418"/>
                <w:tab w:val="right" w:leader="dot" w:pos="8364"/>
              </w:tabs>
              <w:spacing w:before="20" w:after="0" w:line="240" w:lineRule="auto"/>
              <w:ind w:left="724" w:hanging="724"/>
              <w:jc w:val="both"/>
              <w:rPr>
                <w:rFonts w:ascii="Arial" w:hAnsi="Arial" w:cs="Arial"/>
                <w:b w:val="0"/>
              </w:rPr>
            </w:pPr>
            <w:r>
              <w:rPr>
                <w:rFonts w:ascii="Arial" w:hAnsi="Arial" w:cs="Arial"/>
                <w:b w:val="0"/>
                <w:lang w:eastAsia="it-IT"/>
              </w:rPr>
              <w:t>3.4</w:t>
            </w:r>
            <w:r>
              <w:rPr>
                <w:rFonts w:ascii="Arial" w:hAnsi="Arial" w:cs="Arial"/>
                <w:b w:val="0"/>
                <w:lang w:eastAsia="it-IT"/>
              </w:rPr>
              <w:tab/>
              <w:t>Descrizione delle modalità attraverso le quali determinare la disponibilità e l'assegnazione degli strumenti finanziari sui quali sono basati i piani</w:t>
            </w:r>
            <w:r>
              <w:rPr>
                <w:rFonts w:ascii="Arial" w:hAnsi="Arial" w:cs="Arial"/>
                <w:b w:val="0"/>
                <w:lang w:eastAsia="it-IT"/>
              </w:rPr>
              <w:tab/>
            </w:r>
          </w:p>
        </w:tc>
        <w:tc>
          <w:tcPr>
            <w:tcW w:w="850" w:type="dxa"/>
            <w:vAlign w:val="bottom"/>
          </w:tcPr>
          <w:p w:rsidR="007C48A9" w:rsidRDefault="00034C05">
            <w:pPr>
              <w:tabs>
                <w:tab w:val="right" w:pos="600"/>
              </w:tabs>
              <w:spacing w:before="20"/>
              <w:rPr>
                <w:smallCaps/>
                <w:sz w:val="18"/>
                <w:szCs w:val="18"/>
              </w:rPr>
            </w:pPr>
            <w:r>
              <w:rPr>
                <w:rStyle w:val="Corpodeltesto17Nonmaiuscoletto"/>
                <w:rFonts w:ascii="Arial" w:hAnsi="Arial" w:cs="Arial"/>
                <w:b w:val="0"/>
                <w:bCs w:val="0"/>
                <w:smallCaps w:val="0"/>
              </w:rPr>
              <w:t>pag.</w:t>
            </w:r>
            <w:r>
              <w:rPr>
                <w:rStyle w:val="Corpodeltesto17Nonmaiuscoletto"/>
                <w:rFonts w:ascii="Arial" w:hAnsi="Arial" w:cs="Arial"/>
                <w:b w:val="0"/>
                <w:bCs w:val="0"/>
                <w:smallCaps w:val="0"/>
              </w:rPr>
              <w:tab/>
              <w:t>6</w:t>
            </w:r>
          </w:p>
        </w:tc>
      </w:tr>
      <w:tr w:rsidR="007C48A9">
        <w:trPr>
          <w:cantSplit/>
        </w:trPr>
        <w:tc>
          <w:tcPr>
            <w:tcW w:w="8472" w:type="dxa"/>
          </w:tcPr>
          <w:p w:rsidR="007C48A9" w:rsidRDefault="00034C05">
            <w:pPr>
              <w:pStyle w:val="Corpodeltesto160"/>
              <w:shd w:val="clear" w:color="auto" w:fill="auto"/>
              <w:tabs>
                <w:tab w:val="left" w:pos="742"/>
                <w:tab w:val="left" w:pos="1418"/>
                <w:tab w:val="right" w:leader="dot" w:pos="8364"/>
              </w:tabs>
              <w:spacing w:before="20" w:after="0" w:line="240" w:lineRule="auto"/>
              <w:ind w:left="724" w:hanging="724"/>
              <w:jc w:val="both"/>
              <w:rPr>
                <w:rFonts w:ascii="Arial" w:hAnsi="Arial" w:cs="Arial"/>
                <w:b w:val="0"/>
              </w:rPr>
            </w:pPr>
            <w:r>
              <w:rPr>
                <w:rFonts w:ascii="Arial" w:hAnsi="Arial" w:cs="Arial"/>
                <w:b w:val="0"/>
                <w:lang w:eastAsia="it-IT"/>
              </w:rPr>
              <w:t>3.5</w:t>
            </w:r>
            <w:r>
              <w:rPr>
                <w:rFonts w:ascii="Arial" w:hAnsi="Arial" w:cs="Arial"/>
                <w:b w:val="0"/>
                <w:lang w:eastAsia="it-IT"/>
              </w:rPr>
              <w:tab/>
              <w:t>Il ruolo svolto da ciascun amministratore nella determinazione delle caratteristiche dei citati piani; eventuale ricorrenza di situazioni di conflitti di interesse in capo agli amministratori interessati</w:t>
            </w:r>
            <w:r>
              <w:rPr>
                <w:rFonts w:ascii="Arial" w:hAnsi="Arial" w:cs="Arial"/>
                <w:b w:val="0"/>
                <w:lang w:eastAsia="it-IT"/>
              </w:rPr>
              <w:tab/>
            </w:r>
          </w:p>
        </w:tc>
        <w:tc>
          <w:tcPr>
            <w:tcW w:w="850" w:type="dxa"/>
            <w:vAlign w:val="bottom"/>
          </w:tcPr>
          <w:p w:rsidR="007C48A9" w:rsidRDefault="00034C05">
            <w:pPr>
              <w:tabs>
                <w:tab w:val="right" w:pos="600"/>
              </w:tabs>
              <w:spacing w:before="20"/>
              <w:rPr>
                <w:smallCaps/>
                <w:sz w:val="18"/>
                <w:szCs w:val="18"/>
              </w:rPr>
            </w:pPr>
            <w:r>
              <w:rPr>
                <w:rStyle w:val="Corpodeltesto17Nonmaiuscoletto"/>
                <w:rFonts w:ascii="Arial" w:hAnsi="Arial" w:cs="Arial"/>
                <w:b w:val="0"/>
                <w:bCs w:val="0"/>
                <w:smallCaps w:val="0"/>
              </w:rPr>
              <w:t>pag.</w:t>
            </w:r>
            <w:r>
              <w:rPr>
                <w:rStyle w:val="Corpodeltesto17Nonmaiuscoletto"/>
                <w:rFonts w:ascii="Arial" w:hAnsi="Arial" w:cs="Arial"/>
                <w:b w:val="0"/>
                <w:bCs w:val="0"/>
                <w:smallCaps w:val="0"/>
              </w:rPr>
              <w:tab/>
              <w:t>6</w:t>
            </w:r>
          </w:p>
        </w:tc>
      </w:tr>
      <w:tr w:rsidR="007C48A9">
        <w:trPr>
          <w:cantSplit/>
        </w:trPr>
        <w:tc>
          <w:tcPr>
            <w:tcW w:w="8472" w:type="dxa"/>
          </w:tcPr>
          <w:p w:rsidR="007C48A9" w:rsidRDefault="00034C05">
            <w:pPr>
              <w:pStyle w:val="Corpodeltesto160"/>
              <w:shd w:val="clear" w:color="auto" w:fill="auto"/>
              <w:tabs>
                <w:tab w:val="left" w:pos="742"/>
                <w:tab w:val="left" w:pos="1418"/>
                <w:tab w:val="right" w:leader="dot" w:pos="8364"/>
              </w:tabs>
              <w:spacing w:before="20" w:after="0" w:line="240" w:lineRule="auto"/>
              <w:ind w:left="724" w:hanging="724"/>
              <w:jc w:val="both"/>
              <w:rPr>
                <w:rFonts w:ascii="Arial" w:hAnsi="Arial" w:cs="Arial"/>
                <w:b w:val="0"/>
                <w:lang w:eastAsia="it-IT"/>
              </w:rPr>
            </w:pPr>
            <w:r>
              <w:rPr>
                <w:rFonts w:ascii="Arial" w:hAnsi="Arial" w:cs="Arial"/>
                <w:b w:val="0"/>
                <w:lang w:eastAsia="it-IT"/>
              </w:rPr>
              <w:t>3.6</w:t>
            </w:r>
            <w:r>
              <w:rPr>
                <w:rFonts w:ascii="Arial" w:hAnsi="Arial" w:cs="Arial"/>
                <w:b w:val="0"/>
                <w:lang w:eastAsia="it-IT"/>
              </w:rPr>
              <w:tab/>
              <w:t>Ai fini di quanto richiesto dall'art</w:t>
            </w:r>
            <w:r>
              <w:rPr>
                <w:rFonts w:ascii="Arial" w:hAnsi="Arial" w:cs="Arial"/>
                <w:b w:val="0"/>
                <w:i/>
                <w:lang w:eastAsia="it-IT"/>
              </w:rPr>
              <w:t>.</w:t>
            </w:r>
            <w:r>
              <w:rPr>
                <w:rStyle w:val="Corpodeltesto16Corsivo4"/>
                <w:rFonts w:ascii="Arial" w:hAnsi="Arial" w:cs="Arial"/>
                <w:b/>
                <w:bCs/>
                <w:i w:val="0"/>
                <w:lang w:eastAsia="it-IT"/>
              </w:rPr>
              <w:t xml:space="preserve"> </w:t>
            </w:r>
            <w:r>
              <w:rPr>
                <w:rStyle w:val="Corpodeltesto16Corsivo4"/>
                <w:rFonts w:ascii="Arial" w:hAnsi="Arial" w:cs="Arial"/>
                <w:bCs/>
                <w:i w:val="0"/>
                <w:lang w:eastAsia="it-IT"/>
              </w:rPr>
              <w:t>84-</w:t>
            </w:r>
            <w:r>
              <w:rPr>
                <w:rStyle w:val="Corpodeltesto16Corsivo4"/>
                <w:rFonts w:ascii="Arial" w:hAnsi="Arial" w:cs="Arial"/>
                <w:bCs/>
                <w:lang w:eastAsia="it-IT"/>
              </w:rPr>
              <w:t>bis</w:t>
            </w:r>
            <w:r>
              <w:rPr>
                <w:rStyle w:val="Corpodeltesto16Corsivo4"/>
                <w:rFonts w:ascii="Arial" w:hAnsi="Arial" w:cs="Arial"/>
                <w:b/>
                <w:bCs/>
                <w:i w:val="0"/>
                <w:lang w:eastAsia="it-IT"/>
              </w:rPr>
              <w:t>,</w:t>
            </w:r>
            <w:r>
              <w:rPr>
                <w:rFonts w:ascii="Arial" w:hAnsi="Arial" w:cs="Arial"/>
                <w:b w:val="0"/>
                <w:lang w:eastAsia="it-IT"/>
              </w:rPr>
              <w:t xml:space="preserve"> comma 1, la data della decisione assunta da parte dell'organo competente a proporre l'approvazione dei piani all'assemblea e dell'eventuale proposta dell'eventuale comitato per la remunerazione</w:t>
            </w:r>
            <w:r>
              <w:rPr>
                <w:rFonts w:ascii="Arial" w:hAnsi="Arial" w:cs="Arial"/>
                <w:b w:val="0"/>
                <w:lang w:eastAsia="it-IT"/>
              </w:rPr>
              <w:tab/>
            </w:r>
          </w:p>
        </w:tc>
        <w:tc>
          <w:tcPr>
            <w:tcW w:w="850" w:type="dxa"/>
            <w:vAlign w:val="bottom"/>
          </w:tcPr>
          <w:p w:rsidR="007C48A9" w:rsidRDefault="00034C05">
            <w:pPr>
              <w:tabs>
                <w:tab w:val="right" w:pos="600"/>
              </w:tabs>
              <w:spacing w:before="20"/>
              <w:rPr>
                <w:smallCaps/>
                <w:sz w:val="18"/>
                <w:szCs w:val="18"/>
              </w:rPr>
            </w:pPr>
            <w:r>
              <w:rPr>
                <w:rStyle w:val="Corpodeltesto17Nonmaiuscoletto"/>
                <w:rFonts w:ascii="Arial" w:hAnsi="Arial" w:cs="Arial"/>
                <w:b w:val="0"/>
                <w:bCs w:val="0"/>
                <w:smallCaps w:val="0"/>
              </w:rPr>
              <w:t>pag.</w:t>
            </w:r>
            <w:r>
              <w:rPr>
                <w:rStyle w:val="Corpodeltesto17Nonmaiuscoletto"/>
                <w:rFonts w:ascii="Arial" w:hAnsi="Arial" w:cs="Arial"/>
                <w:b w:val="0"/>
                <w:bCs w:val="0"/>
                <w:smallCaps w:val="0"/>
              </w:rPr>
              <w:tab/>
              <w:t>7</w:t>
            </w:r>
          </w:p>
        </w:tc>
      </w:tr>
      <w:tr w:rsidR="007C48A9">
        <w:trPr>
          <w:cantSplit/>
        </w:trPr>
        <w:tc>
          <w:tcPr>
            <w:tcW w:w="8472" w:type="dxa"/>
          </w:tcPr>
          <w:p w:rsidR="007C48A9" w:rsidRDefault="00034C05">
            <w:pPr>
              <w:pStyle w:val="Corpodeltesto160"/>
              <w:shd w:val="clear" w:color="auto" w:fill="auto"/>
              <w:tabs>
                <w:tab w:val="left" w:pos="742"/>
                <w:tab w:val="left" w:pos="1418"/>
                <w:tab w:val="right" w:leader="dot" w:pos="8364"/>
              </w:tabs>
              <w:spacing w:before="20" w:after="0" w:line="240" w:lineRule="auto"/>
              <w:ind w:left="724" w:hanging="724"/>
              <w:jc w:val="both"/>
              <w:rPr>
                <w:rFonts w:ascii="Arial" w:hAnsi="Arial" w:cs="Arial"/>
                <w:b w:val="0"/>
              </w:rPr>
            </w:pPr>
            <w:r>
              <w:rPr>
                <w:rFonts w:ascii="Arial" w:hAnsi="Arial" w:cs="Arial"/>
                <w:b w:val="0"/>
                <w:lang w:eastAsia="it-IT"/>
              </w:rPr>
              <w:t>3.7</w:t>
            </w:r>
            <w:r>
              <w:rPr>
                <w:rFonts w:ascii="Arial" w:hAnsi="Arial" w:cs="Arial"/>
                <w:b w:val="0"/>
                <w:lang w:eastAsia="it-IT"/>
              </w:rPr>
              <w:tab/>
              <w:t>Ai fini di quanto richiesto dall'art. 84-</w:t>
            </w:r>
            <w:r>
              <w:rPr>
                <w:rFonts w:ascii="Arial" w:hAnsi="Arial" w:cs="Arial"/>
                <w:b w:val="0"/>
                <w:i/>
                <w:lang w:eastAsia="it-IT"/>
              </w:rPr>
              <w:t>bis</w:t>
            </w:r>
            <w:r>
              <w:rPr>
                <w:rFonts w:ascii="Arial" w:hAnsi="Arial" w:cs="Arial"/>
                <w:b w:val="0"/>
                <w:lang w:eastAsia="it-IT"/>
              </w:rPr>
              <w:t>, comma 5, lett. a), la data della decisione assunta da parte dell'organo competente in merito all'assegnazione degli strumenti e dell'eventuale proposta al predetto organo formulata dall'eventuale comitato per la remunerazione</w:t>
            </w:r>
            <w:r>
              <w:rPr>
                <w:rFonts w:ascii="Arial" w:hAnsi="Arial" w:cs="Arial"/>
                <w:b w:val="0"/>
                <w:lang w:eastAsia="it-IT"/>
              </w:rPr>
              <w:tab/>
            </w:r>
          </w:p>
        </w:tc>
        <w:tc>
          <w:tcPr>
            <w:tcW w:w="850" w:type="dxa"/>
            <w:vAlign w:val="bottom"/>
          </w:tcPr>
          <w:p w:rsidR="007C48A9" w:rsidRDefault="00034C05">
            <w:pPr>
              <w:tabs>
                <w:tab w:val="right" w:pos="600"/>
              </w:tabs>
              <w:spacing w:before="20"/>
              <w:rPr>
                <w:smallCaps/>
                <w:sz w:val="18"/>
                <w:szCs w:val="18"/>
              </w:rPr>
            </w:pPr>
            <w:r>
              <w:rPr>
                <w:rStyle w:val="Corpodeltesto17Nonmaiuscoletto"/>
                <w:rFonts w:ascii="Arial" w:hAnsi="Arial" w:cs="Arial"/>
                <w:b w:val="0"/>
                <w:bCs w:val="0"/>
                <w:smallCaps w:val="0"/>
              </w:rPr>
              <w:t>pag.</w:t>
            </w:r>
            <w:r>
              <w:rPr>
                <w:rStyle w:val="Corpodeltesto17Nonmaiuscoletto"/>
                <w:rFonts w:ascii="Arial" w:hAnsi="Arial" w:cs="Arial"/>
                <w:b w:val="0"/>
                <w:bCs w:val="0"/>
                <w:smallCaps w:val="0"/>
              </w:rPr>
              <w:tab/>
              <w:t>7</w:t>
            </w:r>
          </w:p>
        </w:tc>
      </w:tr>
      <w:tr w:rsidR="007C48A9">
        <w:trPr>
          <w:cantSplit/>
        </w:trPr>
        <w:tc>
          <w:tcPr>
            <w:tcW w:w="8472" w:type="dxa"/>
          </w:tcPr>
          <w:p w:rsidR="007C48A9" w:rsidRDefault="00034C05">
            <w:pPr>
              <w:pStyle w:val="Corpodeltesto160"/>
              <w:shd w:val="clear" w:color="auto" w:fill="auto"/>
              <w:tabs>
                <w:tab w:val="left" w:pos="742"/>
                <w:tab w:val="left" w:pos="1418"/>
                <w:tab w:val="right" w:leader="dot" w:pos="8364"/>
              </w:tabs>
              <w:spacing w:before="20" w:after="0" w:line="240" w:lineRule="auto"/>
              <w:ind w:left="724" w:hanging="724"/>
              <w:jc w:val="both"/>
              <w:rPr>
                <w:rFonts w:ascii="Arial" w:hAnsi="Arial" w:cs="Arial"/>
                <w:b w:val="0"/>
              </w:rPr>
            </w:pPr>
            <w:r>
              <w:rPr>
                <w:rFonts w:ascii="Arial" w:hAnsi="Arial" w:cs="Arial"/>
                <w:b w:val="0"/>
                <w:lang w:eastAsia="it-IT"/>
              </w:rPr>
              <w:t>3.8</w:t>
            </w:r>
            <w:r>
              <w:rPr>
                <w:rFonts w:ascii="Arial" w:hAnsi="Arial" w:cs="Arial"/>
                <w:b w:val="0"/>
                <w:lang w:eastAsia="it-IT"/>
              </w:rPr>
              <w:tab/>
              <w:t>Il prezzo di mercato, registrato nelle predette date, per gli strumenti finanziari su cui sono basati i piani, se negoziati nei mercati regolamentati</w:t>
            </w:r>
            <w:r>
              <w:rPr>
                <w:rFonts w:ascii="Arial" w:hAnsi="Arial" w:cs="Arial"/>
                <w:b w:val="0"/>
                <w:lang w:eastAsia="it-IT"/>
              </w:rPr>
              <w:tab/>
            </w:r>
          </w:p>
        </w:tc>
        <w:tc>
          <w:tcPr>
            <w:tcW w:w="850" w:type="dxa"/>
            <w:vAlign w:val="bottom"/>
          </w:tcPr>
          <w:p w:rsidR="007C48A9" w:rsidRDefault="00034C05">
            <w:pPr>
              <w:tabs>
                <w:tab w:val="right" w:pos="600"/>
              </w:tabs>
              <w:spacing w:before="20"/>
              <w:rPr>
                <w:smallCaps/>
                <w:sz w:val="18"/>
                <w:szCs w:val="18"/>
              </w:rPr>
            </w:pPr>
            <w:r>
              <w:rPr>
                <w:rStyle w:val="Corpodeltesto17Nonmaiuscoletto"/>
                <w:rFonts w:ascii="Arial" w:hAnsi="Arial" w:cs="Arial"/>
                <w:b w:val="0"/>
                <w:bCs w:val="0"/>
                <w:smallCaps w:val="0"/>
              </w:rPr>
              <w:t>pag.</w:t>
            </w:r>
            <w:r>
              <w:rPr>
                <w:rStyle w:val="Corpodeltesto17Nonmaiuscoletto"/>
                <w:rFonts w:ascii="Arial" w:hAnsi="Arial" w:cs="Arial"/>
                <w:b w:val="0"/>
                <w:bCs w:val="0"/>
                <w:smallCaps w:val="0"/>
              </w:rPr>
              <w:tab/>
              <w:t>7</w:t>
            </w:r>
          </w:p>
        </w:tc>
      </w:tr>
      <w:tr w:rsidR="007C48A9">
        <w:trPr>
          <w:cantSplit/>
        </w:trPr>
        <w:tc>
          <w:tcPr>
            <w:tcW w:w="8472" w:type="dxa"/>
          </w:tcPr>
          <w:p w:rsidR="007C48A9" w:rsidRDefault="00034C05">
            <w:pPr>
              <w:pStyle w:val="Corpodeltesto160"/>
              <w:shd w:val="clear" w:color="auto" w:fill="auto"/>
              <w:tabs>
                <w:tab w:val="left" w:pos="742"/>
                <w:tab w:val="left" w:pos="1418"/>
                <w:tab w:val="right" w:leader="dot" w:pos="8364"/>
              </w:tabs>
              <w:spacing w:before="20" w:after="0" w:line="240" w:lineRule="auto"/>
              <w:ind w:left="724" w:hanging="724"/>
              <w:jc w:val="both"/>
              <w:rPr>
                <w:rFonts w:ascii="Arial" w:hAnsi="Arial" w:cs="Arial"/>
                <w:b w:val="0"/>
              </w:rPr>
            </w:pPr>
            <w:r>
              <w:rPr>
                <w:rFonts w:ascii="Arial" w:hAnsi="Arial" w:cs="Arial"/>
                <w:b w:val="0"/>
              </w:rPr>
              <w:lastRenderedPageBreak/>
              <w:t>3.9</w:t>
            </w:r>
            <w:r>
              <w:rPr>
                <w:rFonts w:ascii="Arial" w:hAnsi="Arial" w:cs="Arial"/>
                <w:b w:val="0"/>
              </w:rPr>
              <w:tab/>
              <w:t>Nel caso di piani basati su strumenti finanziari negoziati nei mercati regolamentati, in quali termini e secondo quali modalità l'Emittente tiene conto, nell'ambito dell'individuazione della tempistica di assegnazione degli strumenti in attuazione del Piano, della possibile coincidenza temporale tra detta assegnazione o le eventuali decisioni assunte al riguardo dal comitato per la remunerazione e la diffusione di eventuali informazioni rilevanti ai sensi dell'art. 114, comma 1 del TUF</w:t>
            </w:r>
            <w:r>
              <w:rPr>
                <w:rFonts w:ascii="Arial" w:hAnsi="Arial" w:cs="Arial"/>
                <w:b w:val="0"/>
                <w:lang w:eastAsia="it-IT"/>
              </w:rPr>
              <w:tab/>
            </w:r>
          </w:p>
        </w:tc>
        <w:tc>
          <w:tcPr>
            <w:tcW w:w="850" w:type="dxa"/>
            <w:vAlign w:val="bottom"/>
          </w:tcPr>
          <w:p w:rsidR="007C48A9" w:rsidRDefault="00034C05">
            <w:pPr>
              <w:tabs>
                <w:tab w:val="right" w:pos="600"/>
              </w:tabs>
              <w:spacing w:before="20"/>
              <w:rPr>
                <w:smallCaps/>
                <w:sz w:val="18"/>
                <w:szCs w:val="18"/>
              </w:rPr>
            </w:pPr>
            <w:r>
              <w:rPr>
                <w:rStyle w:val="Corpodeltesto17Nonmaiuscoletto"/>
                <w:rFonts w:ascii="Arial" w:hAnsi="Arial" w:cs="Arial"/>
                <w:b w:val="0"/>
                <w:bCs w:val="0"/>
                <w:smallCaps w:val="0"/>
              </w:rPr>
              <w:t>pag.</w:t>
            </w:r>
            <w:r>
              <w:rPr>
                <w:rStyle w:val="Corpodeltesto17Nonmaiuscoletto"/>
                <w:rFonts w:ascii="Arial" w:hAnsi="Arial" w:cs="Arial"/>
                <w:b w:val="0"/>
                <w:bCs w:val="0"/>
                <w:smallCaps w:val="0"/>
              </w:rPr>
              <w:tab/>
              <w:t>7</w:t>
            </w:r>
          </w:p>
        </w:tc>
      </w:tr>
      <w:tr w:rsidR="007C48A9">
        <w:trPr>
          <w:cantSplit/>
        </w:trPr>
        <w:tc>
          <w:tcPr>
            <w:tcW w:w="8472" w:type="dxa"/>
          </w:tcPr>
          <w:p w:rsidR="007C48A9" w:rsidRDefault="007C48A9">
            <w:pPr>
              <w:pStyle w:val="Corpodeltesto170"/>
              <w:shd w:val="clear" w:color="auto" w:fill="auto"/>
              <w:tabs>
                <w:tab w:val="left" w:pos="742"/>
                <w:tab w:val="left" w:pos="1418"/>
                <w:tab w:val="right" w:leader="dot" w:pos="8364"/>
              </w:tabs>
              <w:spacing w:before="20" w:after="0" w:line="240" w:lineRule="auto"/>
              <w:ind w:firstLine="0"/>
              <w:rPr>
                <w:rStyle w:val="Corpodeltesto17Nonmaiuscoletto1"/>
                <w:rFonts w:ascii="Arial" w:hAnsi="Arial" w:cs="Arial"/>
                <w:bCs/>
                <w:lang w:eastAsia="it-IT"/>
              </w:rPr>
            </w:pPr>
          </w:p>
          <w:p w:rsidR="007C48A9" w:rsidRDefault="00034C05">
            <w:pPr>
              <w:pStyle w:val="Corpodeltesto170"/>
              <w:shd w:val="clear" w:color="auto" w:fill="auto"/>
              <w:tabs>
                <w:tab w:val="left" w:pos="742"/>
                <w:tab w:val="left" w:pos="1418"/>
                <w:tab w:val="right" w:leader="dot" w:pos="8364"/>
              </w:tabs>
              <w:spacing w:before="20" w:after="0" w:line="240" w:lineRule="auto"/>
              <w:ind w:firstLine="0"/>
              <w:rPr>
                <w:rFonts w:ascii="Arial" w:hAnsi="Arial" w:cs="Arial"/>
                <w:smallCaps w:val="0"/>
              </w:rPr>
            </w:pPr>
            <w:r>
              <w:rPr>
                <w:rStyle w:val="Corpodeltesto17Nonmaiuscoletto1"/>
                <w:rFonts w:ascii="Arial" w:hAnsi="Arial" w:cs="Arial"/>
                <w:bCs/>
                <w:lang w:eastAsia="it-IT"/>
              </w:rPr>
              <w:t xml:space="preserve">4. </w:t>
            </w:r>
            <w:r>
              <w:rPr>
                <w:rStyle w:val="Corpodeltesto17Nonmaiuscoletto1"/>
                <w:rFonts w:ascii="Arial" w:hAnsi="Arial" w:cs="Arial"/>
                <w:bCs/>
                <w:lang w:eastAsia="it-IT"/>
              </w:rPr>
              <w:tab/>
            </w:r>
            <w:r>
              <w:rPr>
                <w:rStyle w:val="Corpodeltesto17Nonmaiuscoletto1"/>
                <w:rFonts w:ascii="Arial" w:hAnsi="Arial" w:cs="Arial"/>
                <w:b/>
                <w:bCs/>
                <w:lang w:eastAsia="it-IT"/>
              </w:rPr>
              <w:t>L</w:t>
            </w:r>
            <w:r>
              <w:rPr>
                <w:rFonts w:ascii="Arial" w:hAnsi="Arial" w:cs="Arial"/>
                <w:smallCaps w:val="0"/>
                <w:lang w:eastAsia="it-IT"/>
              </w:rPr>
              <w:t>E CARATTERISTICHE DEGLI STRUMENTI ATTRIBUITI</w:t>
            </w:r>
            <w:r>
              <w:rPr>
                <w:rFonts w:ascii="Arial" w:hAnsi="Arial" w:cs="Arial"/>
                <w:b w:val="0"/>
                <w:smallCaps w:val="0"/>
                <w:lang w:eastAsia="it-IT"/>
              </w:rPr>
              <w:tab/>
            </w:r>
          </w:p>
        </w:tc>
        <w:tc>
          <w:tcPr>
            <w:tcW w:w="850" w:type="dxa"/>
            <w:vAlign w:val="bottom"/>
          </w:tcPr>
          <w:p w:rsidR="007C48A9" w:rsidRDefault="00034C05">
            <w:pPr>
              <w:tabs>
                <w:tab w:val="right" w:pos="600"/>
              </w:tabs>
              <w:spacing w:before="20"/>
              <w:rPr>
                <w:smallCaps/>
                <w:sz w:val="18"/>
                <w:szCs w:val="18"/>
              </w:rPr>
            </w:pPr>
            <w:r>
              <w:rPr>
                <w:rStyle w:val="Corpodeltesto17Nonmaiuscoletto"/>
                <w:rFonts w:ascii="Arial" w:hAnsi="Arial" w:cs="Arial"/>
                <w:b w:val="0"/>
                <w:bCs w:val="0"/>
                <w:smallCaps w:val="0"/>
              </w:rPr>
              <w:t>pag.</w:t>
            </w:r>
            <w:r>
              <w:rPr>
                <w:rStyle w:val="Corpodeltesto17Nonmaiuscoletto"/>
                <w:rFonts w:ascii="Arial" w:hAnsi="Arial" w:cs="Arial"/>
                <w:b w:val="0"/>
                <w:bCs w:val="0"/>
                <w:smallCaps w:val="0"/>
              </w:rPr>
              <w:tab/>
              <w:t>8</w:t>
            </w:r>
          </w:p>
        </w:tc>
      </w:tr>
      <w:tr w:rsidR="007C48A9">
        <w:trPr>
          <w:cantSplit/>
        </w:trPr>
        <w:tc>
          <w:tcPr>
            <w:tcW w:w="8472" w:type="dxa"/>
          </w:tcPr>
          <w:p w:rsidR="007C48A9" w:rsidRDefault="00034C05">
            <w:pPr>
              <w:pStyle w:val="Corpodeltesto160"/>
              <w:shd w:val="clear" w:color="auto" w:fill="auto"/>
              <w:tabs>
                <w:tab w:val="left" w:pos="742"/>
                <w:tab w:val="left" w:pos="1418"/>
                <w:tab w:val="right" w:leader="dot" w:pos="8364"/>
              </w:tabs>
              <w:spacing w:before="20" w:after="0" w:line="240" w:lineRule="auto"/>
              <w:ind w:left="742" w:hanging="742"/>
              <w:jc w:val="both"/>
              <w:rPr>
                <w:rFonts w:ascii="Arial" w:hAnsi="Arial" w:cs="Arial"/>
                <w:b w:val="0"/>
              </w:rPr>
            </w:pPr>
            <w:r>
              <w:rPr>
                <w:rFonts w:ascii="Arial" w:hAnsi="Arial" w:cs="Arial"/>
                <w:b w:val="0"/>
                <w:lang w:eastAsia="it-IT"/>
              </w:rPr>
              <w:t>4.1</w:t>
            </w:r>
            <w:r>
              <w:rPr>
                <w:rFonts w:ascii="Arial" w:hAnsi="Arial" w:cs="Arial"/>
                <w:b w:val="0"/>
                <w:lang w:eastAsia="it-IT"/>
              </w:rPr>
              <w:tab/>
              <w:t>La descrizione delle forme in cui sono strutturati i piani di compensi basati su strumenti finanziari</w:t>
            </w:r>
            <w:r>
              <w:rPr>
                <w:rFonts w:ascii="Arial" w:hAnsi="Arial" w:cs="Arial"/>
                <w:b w:val="0"/>
                <w:lang w:eastAsia="it-IT"/>
              </w:rPr>
              <w:tab/>
            </w:r>
          </w:p>
        </w:tc>
        <w:tc>
          <w:tcPr>
            <w:tcW w:w="850" w:type="dxa"/>
            <w:vAlign w:val="bottom"/>
          </w:tcPr>
          <w:p w:rsidR="007C48A9" w:rsidRDefault="00034C05">
            <w:pPr>
              <w:tabs>
                <w:tab w:val="right" w:pos="600"/>
              </w:tabs>
              <w:spacing w:before="20"/>
              <w:rPr>
                <w:smallCaps/>
                <w:sz w:val="18"/>
                <w:szCs w:val="18"/>
              </w:rPr>
            </w:pPr>
            <w:r>
              <w:rPr>
                <w:rStyle w:val="Corpodeltesto17Nonmaiuscoletto"/>
                <w:rFonts w:ascii="Arial" w:hAnsi="Arial" w:cs="Arial"/>
                <w:b w:val="0"/>
                <w:bCs w:val="0"/>
                <w:smallCaps w:val="0"/>
              </w:rPr>
              <w:t>pag.</w:t>
            </w:r>
            <w:r>
              <w:rPr>
                <w:rStyle w:val="Corpodeltesto17Nonmaiuscoletto"/>
                <w:rFonts w:ascii="Arial" w:hAnsi="Arial" w:cs="Arial"/>
                <w:b w:val="0"/>
                <w:bCs w:val="0"/>
                <w:smallCaps w:val="0"/>
              </w:rPr>
              <w:tab/>
              <w:t>8</w:t>
            </w:r>
          </w:p>
        </w:tc>
      </w:tr>
      <w:tr w:rsidR="007C48A9">
        <w:trPr>
          <w:cantSplit/>
        </w:trPr>
        <w:tc>
          <w:tcPr>
            <w:tcW w:w="8472" w:type="dxa"/>
          </w:tcPr>
          <w:p w:rsidR="007C48A9" w:rsidRDefault="00034C05">
            <w:pPr>
              <w:pStyle w:val="Corpodeltesto160"/>
              <w:shd w:val="clear" w:color="auto" w:fill="auto"/>
              <w:tabs>
                <w:tab w:val="left" w:pos="742"/>
                <w:tab w:val="left" w:pos="1418"/>
                <w:tab w:val="right" w:leader="dot" w:pos="8364"/>
              </w:tabs>
              <w:spacing w:before="20" w:after="0" w:line="240" w:lineRule="auto"/>
              <w:ind w:left="724" w:hanging="724"/>
              <w:jc w:val="both"/>
              <w:rPr>
                <w:rFonts w:ascii="Arial" w:hAnsi="Arial" w:cs="Arial"/>
                <w:b w:val="0"/>
              </w:rPr>
            </w:pPr>
            <w:r>
              <w:rPr>
                <w:rFonts w:ascii="Arial" w:hAnsi="Arial" w:cs="Arial"/>
                <w:b w:val="0"/>
                <w:lang w:eastAsia="it-IT"/>
              </w:rPr>
              <w:t>4.2</w:t>
            </w:r>
            <w:r>
              <w:rPr>
                <w:rFonts w:ascii="Arial" w:hAnsi="Arial" w:cs="Arial"/>
                <w:b w:val="0"/>
                <w:lang w:eastAsia="it-IT"/>
              </w:rPr>
              <w:tab/>
              <w:t>L'indicazione del periodo di effettiva attuazione del piano con riferimento anche ad eventuali diversi cicli previsti</w:t>
            </w:r>
            <w:r>
              <w:rPr>
                <w:rFonts w:ascii="Arial" w:hAnsi="Arial" w:cs="Arial"/>
                <w:b w:val="0"/>
                <w:lang w:eastAsia="it-IT"/>
              </w:rPr>
              <w:tab/>
            </w:r>
          </w:p>
        </w:tc>
        <w:tc>
          <w:tcPr>
            <w:tcW w:w="850" w:type="dxa"/>
            <w:vAlign w:val="bottom"/>
          </w:tcPr>
          <w:p w:rsidR="007C48A9" w:rsidRDefault="00034C05">
            <w:pPr>
              <w:tabs>
                <w:tab w:val="right" w:pos="600"/>
              </w:tabs>
              <w:spacing w:before="20"/>
              <w:rPr>
                <w:smallCaps/>
                <w:sz w:val="18"/>
                <w:szCs w:val="18"/>
              </w:rPr>
            </w:pPr>
            <w:r>
              <w:rPr>
                <w:rStyle w:val="Corpodeltesto17Nonmaiuscoletto"/>
                <w:rFonts w:ascii="Arial" w:hAnsi="Arial" w:cs="Arial"/>
                <w:b w:val="0"/>
                <w:bCs w:val="0"/>
                <w:smallCaps w:val="0"/>
              </w:rPr>
              <w:t>pag.</w:t>
            </w:r>
            <w:r>
              <w:rPr>
                <w:rStyle w:val="Corpodeltesto17Nonmaiuscoletto"/>
                <w:rFonts w:ascii="Arial" w:hAnsi="Arial" w:cs="Arial"/>
                <w:b w:val="0"/>
                <w:bCs w:val="0"/>
                <w:smallCaps w:val="0"/>
              </w:rPr>
              <w:tab/>
              <w:t>8</w:t>
            </w:r>
          </w:p>
        </w:tc>
      </w:tr>
      <w:tr w:rsidR="007C48A9">
        <w:trPr>
          <w:cantSplit/>
        </w:trPr>
        <w:tc>
          <w:tcPr>
            <w:tcW w:w="8472" w:type="dxa"/>
          </w:tcPr>
          <w:p w:rsidR="007C48A9" w:rsidRDefault="00034C05">
            <w:pPr>
              <w:pStyle w:val="Corpodeltesto160"/>
              <w:shd w:val="clear" w:color="auto" w:fill="auto"/>
              <w:tabs>
                <w:tab w:val="left" w:pos="742"/>
                <w:tab w:val="left" w:pos="1418"/>
                <w:tab w:val="right" w:leader="dot" w:pos="8364"/>
              </w:tabs>
              <w:spacing w:before="20" w:after="0" w:line="240" w:lineRule="auto"/>
              <w:ind w:firstLine="0"/>
              <w:jc w:val="both"/>
              <w:rPr>
                <w:rFonts w:ascii="Arial" w:hAnsi="Arial" w:cs="Arial"/>
                <w:b w:val="0"/>
              </w:rPr>
            </w:pPr>
            <w:r>
              <w:rPr>
                <w:rFonts w:ascii="Arial" w:hAnsi="Arial" w:cs="Arial"/>
                <w:b w:val="0"/>
                <w:lang w:eastAsia="it-IT"/>
              </w:rPr>
              <w:t>4.3</w:t>
            </w:r>
            <w:r>
              <w:rPr>
                <w:rFonts w:ascii="Arial" w:hAnsi="Arial" w:cs="Arial"/>
                <w:b w:val="0"/>
                <w:lang w:eastAsia="it-IT"/>
              </w:rPr>
              <w:tab/>
              <w:t>Il termine del piano</w:t>
            </w:r>
            <w:r>
              <w:rPr>
                <w:rFonts w:ascii="Arial" w:hAnsi="Arial" w:cs="Arial"/>
                <w:b w:val="0"/>
                <w:lang w:eastAsia="it-IT"/>
              </w:rPr>
              <w:tab/>
            </w:r>
          </w:p>
        </w:tc>
        <w:tc>
          <w:tcPr>
            <w:tcW w:w="850" w:type="dxa"/>
            <w:vAlign w:val="bottom"/>
          </w:tcPr>
          <w:p w:rsidR="007C48A9" w:rsidRDefault="00034C05">
            <w:pPr>
              <w:tabs>
                <w:tab w:val="right" w:pos="600"/>
              </w:tabs>
              <w:spacing w:before="20"/>
              <w:rPr>
                <w:smallCaps/>
                <w:sz w:val="18"/>
                <w:szCs w:val="18"/>
              </w:rPr>
            </w:pPr>
            <w:r>
              <w:rPr>
                <w:rStyle w:val="Corpodeltesto17Nonmaiuscoletto"/>
                <w:rFonts w:ascii="Arial" w:hAnsi="Arial" w:cs="Arial"/>
                <w:b w:val="0"/>
                <w:bCs w:val="0"/>
                <w:smallCaps w:val="0"/>
              </w:rPr>
              <w:t>pag.</w:t>
            </w:r>
            <w:r>
              <w:rPr>
                <w:rStyle w:val="Corpodeltesto17Nonmaiuscoletto"/>
                <w:rFonts w:ascii="Arial" w:hAnsi="Arial" w:cs="Arial"/>
                <w:b w:val="0"/>
                <w:bCs w:val="0"/>
                <w:smallCaps w:val="0"/>
              </w:rPr>
              <w:tab/>
              <w:t>8</w:t>
            </w:r>
          </w:p>
        </w:tc>
      </w:tr>
      <w:tr w:rsidR="007C48A9">
        <w:trPr>
          <w:cantSplit/>
        </w:trPr>
        <w:tc>
          <w:tcPr>
            <w:tcW w:w="8472" w:type="dxa"/>
          </w:tcPr>
          <w:p w:rsidR="007C48A9" w:rsidRDefault="00034C05">
            <w:pPr>
              <w:pStyle w:val="Corpodeltesto160"/>
              <w:shd w:val="clear" w:color="auto" w:fill="auto"/>
              <w:tabs>
                <w:tab w:val="left" w:pos="742"/>
                <w:tab w:val="left" w:pos="1418"/>
                <w:tab w:val="right" w:leader="dot" w:pos="8364"/>
              </w:tabs>
              <w:spacing w:before="20" w:after="0" w:line="240" w:lineRule="auto"/>
              <w:ind w:left="724" w:hanging="724"/>
              <w:jc w:val="both"/>
              <w:rPr>
                <w:rFonts w:ascii="Arial" w:hAnsi="Arial" w:cs="Arial"/>
                <w:b w:val="0"/>
              </w:rPr>
            </w:pPr>
            <w:r>
              <w:rPr>
                <w:rFonts w:ascii="Arial" w:hAnsi="Arial" w:cs="Arial"/>
                <w:b w:val="0"/>
                <w:lang w:eastAsia="it-IT"/>
              </w:rPr>
              <w:t>4.4</w:t>
            </w:r>
            <w:r>
              <w:rPr>
                <w:rFonts w:ascii="Arial" w:hAnsi="Arial" w:cs="Arial"/>
                <w:b w:val="0"/>
                <w:lang w:eastAsia="it-IT"/>
              </w:rPr>
              <w:tab/>
              <w:t>Il massimo numero di strumenti finanziari, anche nella forma di opzioni, assegnati in ogni anno fiscale in relazione ai soggetti nominativamente individuati o alle indicate categorie</w:t>
            </w:r>
            <w:r>
              <w:rPr>
                <w:rFonts w:ascii="Arial" w:hAnsi="Arial" w:cs="Arial"/>
                <w:b w:val="0"/>
                <w:lang w:eastAsia="it-IT"/>
              </w:rPr>
              <w:tab/>
            </w:r>
          </w:p>
        </w:tc>
        <w:tc>
          <w:tcPr>
            <w:tcW w:w="850" w:type="dxa"/>
            <w:vAlign w:val="bottom"/>
          </w:tcPr>
          <w:p w:rsidR="007C48A9" w:rsidRDefault="00034C05">
            <w:pPr>
              <w:tabs>
                <w:tab w:val="right" w:pos="600"/>
              </w:tabs>
              <w:spacing w:before="20"/>
              <w:rPr>
                <w:smallCaps/>
                <w:sz w:val="18"/>
                <w:szCs w:val="18"/>
              </w:rPr>
            </w:pPr>
            <w:r>
              <w:rPr>
                <w:rStyle w:val="Corpodeltesto17Nonmaiuscoletto"/>
                <w:rFonts w:ascii="Arial" w:hAnsi="Arial" w:cs="Arial"/>
                <w:b w:val="0"/>
                <w:bCs w:val="0"/>
                <w:smallCaps w:val="0"/>
              </w:rPr>
              <w:t>pag.</w:t>
            </w:r>
            <w:r>
              <w:rPr>
                <w:rStyle w:val="Corpodeltesto17Nonmaiuscoletto"/>
                <w:rFonts w:ascii="Arial" w:hAnsi="Arial" w:cs="Arial"/>
                <w:b w:val="0"/>
                <w:bCs w:val="0"/>
                <w:smallCaps w:val="0"/>
              </w:rPr>
              <w:tab/>
              <w:t>8</w:t>
            </w:r>
          </w:p>
        </w:tc>
      </w:tr>
      <w:tr w:rsidR="007C48A9">
        <w:trPr>
          <w:cantSplit/>
        </w:trPr>
        <w:tc>
          <w:tcPr>
            <w:tcW w:w="8472" w:type="dxa"/>
          </w:tcPr>
          <w:p w:rsidR="007C48A9" w:rsidRDefault="00034C05">
            <w:pPr>
              <w:pStyle w:val="Corpodeltesto160"/>
              <w:shd w:val="clear" w:color="auto" w:fill="auto"/>
              <w:tabs>
                <w:tab w:val="left" w:pos="742"/>
                <w:tab w:val="left" w:pos="1418"/>
                <w:tab w:val="right" w:leader="dot" w:pos="8364"/>
              </w:tabs>
              <w:spacing w:before="20" w:after="0" w:line="240" w:lineRule="auto"/>
              <w:ind w:left="724" w:hanging="724"/>
              <w:jc w:val="both"/>
              <w:rPr>
                <w:rFonts w:ascii="Arial" w:hAnsi="Arial" w:cs="Arial"/>
                <w:b w:val="0"/>
              </w:rPr>
            </w:pPr>
            <w:r>
              <w:rPr>
                <w:rFonts w:ascii="Arial" w:hAnsi="Arial" w:cs="Arial"/>
                <w:b w:val="0"/>
                <w:lang w:eastAsia="it-IT"/>
              </w:rPr>
              <w:t>4.5</w:t>
            </w:r>
            <w:r>
              <w:rPr>
                <w:rFonts w:ascii="Arial" w:hAnsi="Arial" w:cs="Arial"/>
                <w:b w:val="0"/>
                <w:lang w:eastAsia="it-IT"/>
              </w:rPr>
              <w:tab/>
              <w:t xml:space="preserve">Le modalità e le clausole di attuazione del piano, specificando se la effettiva attribuzione degli strumenti è subordinata al verificarsi di condizioni ovvero al conseguimento di determinati risultati anche di </w:t>
            </w:r>
            <w:r>
              <w:rPr>
                <w:rFonts w:ascii="Arial" w:hAnsi="Arial" w:cs="Arial"/>
                <w:b w:val="0"/>
                <w:i/>
                <w:lang w:eastAsia="it-IT"/>
              </w:rPr>
              <w:t>performance</w:t>
            </w:r>
            <w:r>
              <w:rPr>
                <w:rFonts w:ascii="Arial" w:hAnsi="Arial" w:cs="Arial"/>
                <w:b w:val="0"/>
                <w:lang w:eastAsia="it-IT"/>
              </w:rPr>
              <w:t>; descrizioni di tali condizioni e risultati</w:t>
            </w:r>
            <w:r>
              <w:rPr>
                <w:rFonts w:ascii="Arial" w:hAnsi="Arial" w:cs="Arial"/>
                <w:b w:val="0"/>
                <w:lang w:eastAsia="it-IT"/>
              </w:rPr>
              <w:tab/>
            </w:r>
          </w:p>
        </w:tc>
        <w:tc>
          <w:tcPr>
            <w:tcW w:w="850" w:type="dxa"/>
            <w:vAlign w:val="bottom"/>
          </w:tcPr>
          <w:p w:rsidR="007C48A9" w:rsidRDefault="00034C05">
            <w:pPr>
              <w:tabs>
                <w:tab w:val="right" w:pos="600"/>
              </w:tabs>
              <w:spacing w:before="20"/>
              <w:rPr>
                <w:smallCaps/>
                <w:sz w:val="18"/>
                <w:szCs w:val="18"/>
              </w:rPr>
            </w:pPr>
            <w:r>
              <w:rPr>
                <w:rStyle w:val="Corpodeltesto17Nonmaiuscoletto"/>
                <w:rFonts w:ascii="Arial" w:hAnsi="Arial" w:cs="Arial"/>
                <w:b w:val="0"/>
                <w:bCs w:val="0"/>
                <w:smallCaps w:val="0"/>
              </w:rPr>
              <w:t>pag.</w:t>
            </w:r>
            <w:r>
              <w:rPr>
                <w:rStyle w:val="Corpodeltesto17Nonmaiuscoletto"/>
                <w:rFonts w:ascii="Arial" w:hAnsi="Arial" w:cs="Arial"/>
                <w:b w:val="0"/>
                <w:bCs w:val="0"/>
                <w:smallCaps w:val="0"/>
              </w:rPr>
              <w:tab/>
              <w:t>8</w:t>
            </w:r>
          </w:p>
        </w:tc>
      </w:tr>
      <w:tr w:rsidR="007C48A9">
        <w:trPr>
          <w:cantSplit/>
        </w:trPr>
        <w:tc>
          <w:tcPr>
            <w:tcW w:w="8472" w:type="dxa"/>
          </w:tcPr>
          <w:p w:rsidR="007C48A9" w:rsidRDefault="00034C05">
            <w:pPr>
              <w:pStyle w:val="Corpodeltesto160"/>
              <w:shd w:val="clear" w:color="auto" w:fill="auto"/>
              <w:tabs>
                <w:tab w:val="left" w:pos="742"/>
                <w:tab w:val="left" w:pos="1418"/>
                <w:tab w:val="right" w:leader="dot" w:pos="8364"/>
              </w:tabs>
              <w:spacing w:before="20" w:after="0" w:line="240" w:lineRule="auto"/>
              <w:ind w:left="724" w:hanging="724"/>
              <w:jc w:val="both"/>
              <w:rPr>
                <w:rFonts w:ascii="Arial" w:hAnsi="Arial" w:cs="Arial"/>
                <w:b w:val="0"/>
              </w:rPr>
            </w:pPr>
            <w:r>
              <w:rPr>
                <w:rFonts w:ascii="Arial" w:hAnsi="Arial" w:cs="Arial"/>
                <w:b w:val="0"/>
                <w:lang w:eastAsia="it-IT"/>
              </w:rPr>
              <w:t>4.6</w:t>
            </w:r>
            <w:r>
              <w:rPr>
                <w:rFonts w:ascii="Arial" w:hAnsi="Arial" w:cs="Arial"/>
                <w:b w:val="0"/>
                <w:lang w:eastAsia="it-IT"/>
              </w:rPr>
              <w:tab/>
              <w:t>L'indicazione di eventuali vincoli di disponibilità gravanti sugli strumenti attribuiti ovvero sugli strumenti rivenienti dall'esercizio delle opzioni, con particolare riferimento ai termini entro i quali sia consentito o vietato il successivo trasferimento alla stessa società o a terzi</w:t>
            </w:r>
            <w:r>
              <w:rPr>
                <w:rFonts w:ascii="Arial" w:hAnsi="Arial" w:cs="Arial"/>
                <w:b w:val="0"/>
                <w:lang w:eastAsia="it-IT"/>
              </w:rPr>
              <w:tab/>
            </w:r>
          </w:p>
        </w:tc>
        <w:tc>
          <w:tcPr>
            <w:tcW w:w="850" w:type="dxa"/>
            <w:vAlign w:val="bottom"/>
          </w:tcPr>
          <w:p w:rsidR="007C48A9" w:rsidRDefault="00034C05">
            <w:pPr>
              <w:tabs>
                <w:tab w:val="right" w:pos="600"/>
              </w:tabs>
              <w:spacing w:before="20"/>
              <w:rPr>
                <w:smallCaps/>
                <w:sz w:val="18"/>
                <w:szCs w:val="18"/>
              </w:rPr>
            </w:pPr>
            <w:r>
              <w:rPr>
                <w:rStyle w:val="Corpodeltesto17Nonmaiuscoletto"/>
                <w:rFonts w:ascii="Arial" w:hAnsi="Arial" w:cs="Arial"/>
                <w:b w:val="0"/>
                <w:bCs w:val="0"/>
                <w:smallCaps w:val="0"/>
              </w:rPr>
              <w:t>pag.</w:t>
            </w:r>
            <w:r>
              <w:rPr>
                <w:rStyle w:val="Corpodeltesto17Nonmaiuscoletto"/>
                <w:rFonts w:ascii="Arial" w:hAnsi="Arial" w:cs="Arial"/>
                <w:b w:val="0"/>
                <w:bCs w:val="0"/>
                <w:smallCaps w:val="0"/>
              </w:rPr>
              <w:tab/>
              <w:t>8</w:t>
            </w:r>
          </w:p>
        </w:tc>
      </w:tr>
      <w:tr w:rsidR="007C48A9">
        <w:trPr>
          <w:cantSplit/>
        </w:trPr>
        <w:tc>
          <w:tcPr>
            <w:tcW w:w="8472" w:type="dxa"/>
          </w:tcPr>
          <w:p w:rsidR="007C48A9" w:rsidRDefault="00034C05">
            <w:pPr>
              <w:pStyle w:val="Corpodeltesto160"/>
              <w:shd w:val="clear" w:color="auto" w:fill="auto"/>
              <w:tabs>
                <w:tab w:val="left" w:pos="742"/>
                <w:tab w:val="left" w:pos="1418"/>
                <w:tab w:val="right" w:leader="dot" w:pos="8364"/>
              </w:tabs>
              <w:spacing w:before="20" w:after="0" w:line="240" w:lineRule="auto"/>
              <w:ind w:left="724" w:hanging="724"/>
              <w:jc w:val="both"/>
              <w:rPr>
                <w:rFonts w:ascii="Arial" w:hAnsi="Arial" w:cs="Arial"/>
                <w:b w:val="0"/>
              </w:rPr>
            </w:pPr>
            <w:r>
              <w:rPr>
                <w:rFonts w:ascii="Arial" w:hAnsi="Arial" w:cs="Arial"/>
                <w:b w:val="0"/>
                <w:lang w:eastAsia="it-IT"/>
              </w:rPr>
              <w:t>4.7</w:t>
            </w:r>
            <w:r>
              <w:rPr>
                <w:rFonts w:ascii="Arial" w:hAnsi="Arial" w:cs="Arial"/>
                <w:b w:val="0"/>
                <w:lang w:eastAsia="it-IT"/>
              </w:rPr>
              <w:tab/>
              <w:t xml:space="preserve">La descrizione di eventuali condizioni risolutive in relazione all'attribuzione dei piani nel caso in cui i destinatari effettuano operazioni di </w:t>
            </w:r>
            <w:proofErr w:type="spellStart"/>
            <w:r>
              <w:rPr>
                <w:rFonts w:ascii="Arial" w:hAnsi="Arial" w:cs="Arial"/>
                <w:b w:val="0"/>
                <w:i/>
                <w:lang w:eastAsia="it-IT"/>
              </w:rPr>
              <w:t>hedging</w:t>
            </w:r>
            <w:proofErr w:type="spellEnd"/>
            <w:r>
              <w:rPr>
                <w:rFonts w:ascii="Arial" w:hAnsi="Arial" w:cs="Arial"/>
                <w:b w:val="0"/>
                <w:lang w:eastAsia="it-IT"/>
              </w:rPr>
              <w:t xml:space="preserve"> che consentono di neutralizzare eventuali divieti di vendita degli strumenti finanziari assegnati, anche nella forma di opzioni, ovvero degli strumenti finanziari rivenienti dall'esercizio di tali opzioni</w:t>
            </w:r>
            <w:r>
              <w:rPr>
                <w:rFonts w:ascii="Arial" w:hAnsi="Arial" w:cs="Arial"/>
                <w:b w:val="0"/>
                <w:lang w:eastAsia="it-IT"/>
              </w:rPr>
              <w:tab/>
            </w:r>
          </w:p>
        </w:tc>
        <w:tc>
          <w:tcPr>
            <w:tcW w:w="850" w:type="dxa"/>
            <w:vAlign w:val="bottom"/>
          </w:tcPr>
          <w:p w:rsidR="007C48A9" w:rsidRDefault="00034C05">
            <w:pPr>
              <w:tabs>
                <w:tab w:val="right" w:pos="600"/>
              </w:tabs>
              <w:spacing w:before="20"/>
              <w:rPr>
                <w:smallCaps/>
                <w:sz w:val="18"/>
                <w:szCs w:val="18"/>
              </w:rPr>
            </w:pPr>
            <w:r>
              <w:rPr>
                <w:rStyle w:val="Corpodeltesto17Nonmaiuscoletto"/>
                <w:rFonts w:ascii="Arial" w:hAnsi="Arial" w:cs="Arial"/>
                <w:b w:val="0"/>
                <w:bCs w:val="0"/>
                <w:smallCaps w:val="0"/>
              </w:rPr>
              <w:t>pag.</w:t>
            </w:r>
            <w:r>
              <w:rPr>
                <w:rStyle w:val="Corpodeltesto17Nonmaiuscoletto"/>
                <w:rFonts w:ascii="Arial" w:hAnsi="Arial" w:cs="Arial"/>
                <w:b w:val="0"/>
                <w:bCs w:val="0"/>
                <w:smallCaps w:val="0"/>
              </w:rPr>
              <w:tab/>
              <w:t>9</w:t>
            </w:r>
          </w:p>
        </w:tc>
      </w:tr>
      <w:tr w:rsidR="007C48A9">
        <w:trPr>
          <w:cantSplit/>
        </w:trPr>
        <w:tc>
          <w:tcPr>
            <w:tcW w:w="8472" w:type="dxa"/>
          </w:tcPr>
          <w:p w:rsidR="007C48A9" w:rsidRDefault="00034C05">
            <w:pPr>
              <w:pStyle w:val="Corpodeltesto160"/>
              <w:shd w:val="clear" w:color="auto" w:fill="auto"/>
              <w:tabs>
                <w:tab w:val="left" w:pos="742"/>
                <w:tab w:val="left" w:pos="1418"/>
                <w:tab w:val="right" w:leader="dot" w:pos="8364"/>
              </w:tabs>
              <w:spacing w:before="20" w:after="0" w:line="240" w:lineRule="auto"/>
              <w:ind w:firstLine="0"/>
              <w:jc w:val="both"/>
              <w:rPr>
                <w:rFonts w:ascii="Arial" w:hAnsi="Arial" w:cs="Arial"/>
                <w:b w:val="0"/>
              </w:rPr>
            </w:pPr>
            <w:r>
              <w:rPr>
                <w:rFonts w:ascii="Arial" w:hAnsi="Arial" w:cs="Arial"/>
                <w:b w:val="0"/>
                <w:lang w:eastAsia="it-IT"/>
              </w:rPr>
              <w:t>4.8</w:t>
            </w:r>
            <w:r>
              <w:rPr>
                <w:rFonts w:ascii="Arial" w:hAnsi="Arial" w:cs="Arial"/>
                <w:b w:val="0"/>
                <w:lang w:eastAsia="it-IT"/>
              </w:rPr>
              <w:tab/>
              <w:t>La descrizione degli effetti determinati dalla cessazione del rapporto di lavoro</w:t>
            </w:r>
            <w:r>
              <w:rPr>
                <w:rFonts w:ascii="Arial" w:hAnsi="Arial" w:cs="Arial"/>
                <w:b w:val="0"/>
                <w:lang w:eastAsia="it-IT"/>
              </w:rPr>
              <w:tab/>
            </w:r>
          </w:p>
        </w:tc>
        <w:tc>
          <w:tcPr>
            <w:tcW w:w="850" w:type="dxa"/>
            <w:vAlign w:val="bottom"/>
          </w:tcPr>
          <w:p w:rsidR="007C48A9" w:rsidRDefault="00034C05">
            <w:pPr>
              <w:tabs>
                <w:tab w:val="right" w:pos="600"/>
              </w:tabs>
              <w:spacing w:before="20"/>
              <w:rPr>
                <w:smallCaps/>
                <w:sz w:val="18"/>
                <w:szCs w:val="18"/>
              </w:rPr>
            </w:pPr>
            <w:r>
              <w:rPr>
                <w:rStyle w:val="Corpodeltesto17Nonmaiuscoletto"/>
                <w:rFonts w:ascii="Arial" w:hAnsi="Arial" w:cs="Arial"/>
                <w:b w:val="0"/>
                <w:bCs w:val="0"/>
                <w:smallCaps w:val="0"/>
              </w:rPr>
              <w:t>pag.</w:t>
            </w:r>
            <w:r>
              <w:rPr>
                <w:rStyle w:val="Corpodeltesto17Nonmaiuscoletto"/>
                <w:rFonts w:ascii="Arial" w:hAnsi="Arial" w:cs="Arial"/>
                <w:b w:val="0"/>
                <w:bCs w:val="0"/>
                <w:smallCaps w:val="0"/>
              </w:rPr>
              <w:tab/>
              <w:t>9</w:t>
            </w:r>
          </w:p>
        </w:tc>
      </w:tr>
      <w:tr w:rsidR="007C48A9">
        <w:trPr>
          <w:cantSplit/>
        </w:trPr>
        <w:tc>
          <w:tcPr>
            <w:tcW w:w="8472" w:type="dxa"/>
          </w:tcPr>
          <w:p w:rsidR="007C48A9" w:rsidRDefault="00034C05">
            <w:pPr>
              <w:pStyle w:val="Corpodeltesto160"/>
              <w:shd w:val="clear" w:color="auto" w:fill="auto"/>
              <w:tabs>
                <w:tab w:val="left" w:pos="742"/>
                <w:tab w:val="left" w:pos="1418"/>
                <w:tab w:val="right" w:leader="dot" w:pos="8364"/>
              </w:tabs>
              <w:spacing w:before="20" w:after="0" w:line="240" w:lineRule="auto"/>
              <w:ind w:firstLine="0"/>
              <w:jc w:val="both"/>
              <w:rPr>
                <w:rFonts w:ascii="Arial" w:hAnsi="Arial" w:cs="Arial"/>
                <w:b w:val="0"/>
              </w:rPr>
            </w:pPr>
            <w:r>
              <w:rPr>
                <w:rFonts w:ascii="Arial" w:hAnsi="Arial" w:cs="Arial"/>
                <w:b w:val="0"/>
                <w:lang w:eastAsia="it-IT"/>
              </w:rPr>
              <w:t>4.9</w:t>
            </w:r>
            <w:r>
              <w:rPr>
                <w:rFonts w:ascii="Arial" w:hAnsi="Arial" w:cs="Arial"/>
                <w:b w:val="0"/>
                <w:lang w:eastAsia="it-IT"/>
              </w:rPr>
              <w:tab/>
              <w:t>L'indicazione di altre eventuali cause di annullamento dei piani</w:t>
            </w:r>
            <w:r>
              <w:rPr>
                <w:rFonts w:ascii="Arial" w:hAnsi="Arial" w:cs="Arial"/>
                <w:b w:val="0"/>
                <w:lang w:eastAsia="it-IT"/>
              </w:rPr>
              <w:tab/>
            </w:r>
          </w:p>
        </w:tc>
        <w:tc>
          <w:tcPr>
            <w:tcW w:w="850" w:type="dxa"/>
            <w:vAlign w:val="bottom"/>
          </w:tcPr>
          <w:p w:rsidR="007C48A9" w:rsidRDefault="00034C05">
            <w:pPr>
              <w:tabs>
                <w:tab w:val="right" w:pos="600"/>
              </w:tabs>
              <w:spacing w:before="20"/>
              <w:rPr>
                <w:smallCaps/>
                <w:sz w:val="18"/>
                <w:szCs w:val="18"/>
              </w:rPr>
            </w:pPr>
            <w:r>
              <w:rPr>
                <w:rStyle w:val="Corpodeltesto17Nonmaiuscoletto"/>
                <w:rFonts w:ascii="Arial" w:hAnsi="Arial" w:cs="Arial"/>
                <w:b w:val="0"/>
                <w:bCs w:val="0"/>
                <w:smallCaps w:val="0"/>
              </w:rPr>
              <w:t>pag.</w:t>
            </w:r>
            <w:r>
              <w:rPr>
                <w:rStyle w:val="Corpodeltesto17Nonmaiuscoletto"/>
                <w:rFonts w:ascii="Arial" w:hAnsi="Arial" w:cs="Arial"/>
                <w:b w:val="0"/>
                <w:bCs w:val="0"/>
                <w:smallCaps w:val="0"/>
              </w:rPr>
              <w:tab/>
              <w:t>10</w:t>
            </w:r>
          </w:p>
        </w:tc>
      </w:tr>
      <w:tr w:rsidR="007C48A9">
        <w:trPr>
          <w:cantSplit/>
        </w:trPr>
        <w:tc>
          <w:tcPr>
            <w:tcW w:w="8472" w:type="dxa"/>
          </w:tcPr>
          <w:p w:rsidR="007C48A9" w:rsidRDefault="00034C05">
            <w:pPr>
              <w:pStyle w:val="Corpodeltesto160"/>
              <w:shd w:val="clear" w:color="auto" w:fill="auto"/>
              <w:tabs>
                <w:tab w:val="left" w:pos="742"/>
                <w:tab w:val="left" w:pos="1418"/>
                <w:tab w:val="right" w:leader="dot" w:pos="8364"/>
              </w:tabs>
              <w:spacing w:before="20" w:after="0" w:line="240" w:lineRule="auto"/>
              <w:ind w:left="724" w:hanging="724"/>
              <w:jc w:val="both"/>
              <w:rPr>
                <w:rFonts w:ascii="Arial" w:hAnsi="Arial" w:cs="Arial"/>
                <w:b w:val="0"/>
              </w:rPr>
            </w:pPr>
            <w:r>
              <w:rPr>
                <w:rFonts w:ascii="Arial" w:hAnsi="Arial" w:cs="Arial"/>
                <w:b w:val="0"/>
                <w:lang w:eastAsia="it-IT"/>
              </w:rPr>
              <w:t>4.10</w:t>
            </w:r>
            <w:r>
              <w:rPr>
                <w:rFonts w:ascii="Arial" w:hAnsi="Arial" w:cs="Arial"/>
                <w:b w:val="0"/>
                <w:lang w:eastAsia="it-IT"/>
              </w:rPr>
              <w:tab/>
              <w:t>Le motivazioni relative all'eventuale previsione di un "riscatto", da parte della società, degli strumenti finanziari oggetto dei piani, disposto ai sensi degli articolo 2357 e ss. del codice civile; i beneficiari del riscatto indicando se lo stesso è destinato soltanto a particolari categorie di dipendenti; gli effetti della cessazione del rapporto di lavoro su detto riscatto</w:t>
            </w:r>
            <w:r>
              <w:rPr>
                <w:rFonts w:ascii="Arial" w:hAnsi="Arial" w:cs="Arial"/>
                <w:b w:val="0"/>
                <w:lang w:eastAsia="it-IT"/>
              </w:rPr>
              <w:tab/>
            </w:r>
          </w:p>
        </w:tc>
        <w:tc>
          <w:tcPr>
            <w:tcW w:w="850" w:type="dxa"/>
            <w:vAlign w:val="bottom"/>
          </w:tcPr>
          <w:p w:rsidR="007C48A9" w:rsidRDefault="00034C05">
            <w:pPr>
              <w:tabs>
                <w:tab w:val="right" w:pos="600"/>
              </w:tabs>
              <w:spacing w:before="20"/>
              <w:rPr>
                <w:smallCaps/>
                <w:sz w:val="18"/>
                <w:szCs w:val="18"/>
              </w:rPr>
            </w:pPr>
            <w:r>
              <w:rPr>
                <w:rStyle w:val="Corpodeltesto17Nonmaiuscoletto"/>
                <w:rFonts w:ascii="Arial" w:hAnsi="Arial" w:cs="Arial"/>
                <w:b w:val="0"/>
                <w:bCs w:val="0"/>
                <w:smallCaps w:val="0"/>
              </w:rPr>
              <w:t>pag.</w:t>
            </w:r>
            <w:r>
              <w:rPr>
                <w:rStyle w:val="Corpodeltesto17Nonmaiuscoletto"/>
                <w:rFonts w:ascii="Arial" w:hAnsi="Arial" w:cs="Arial"/>
                <w:b w:val="0"/>
                <w:bCs w:val="0"/>
                <w:smallCaps w:val="0"/>
              </w:rPr>
              <w:tab/>
              <w:t>10</w:t>
            </w:r>
          </w:p>
        </w:tc>
      </w:tr>
      <w:tr w:rsidR="007C48A9">
        <w:trPr>
          <w:cantSplit/>
        </w:trPr>
        <w:tc>
          <w:tcPr>
            <w:tcW w:w="8472" w:type="dxa"/>
          </w:tcPr>
          <w:p w:rsidR="007C48A9" w:rsidRDefault="00034C05">
            <w:pPr>
              <w:pStyle w:val="Corpodeltesto160"/>
              <w:shd w:val="clear" w:color="auto" w:fill="auto"/>
              <w:tabs>
                <w:tab w:val="left" w:pos="742"/>
                <w:tab w:val="left" w:pos="1418"/>
                <w:tab w:val="right" w:leader="dot" w:pos="8364"/>
              </w:tabs>
              <w:spacing w:before="20" w:after="0" w:line="240" w:lineRule="auto"/>
              <w:ind w:left="724" w:hanging="724"/>
              <w:jc w:val="both"/>
              <w:rPr>
                <w:rFonts w:ascii="Arial" w:hAnsi="Arial" w:cs="Arial"/>
                <w:b w:val="0"/>
              </w:rPr>
            </w:pPr>
            <w:r>
              <w:rPr>
                <w:rFonts w:ascii="Arial" w:hAnsi="Arial" w:cs="Arial"/>
                <w:b w:val="0"/>
                <w:lang w:eastAsia="it-IT"/>
              </w:rPr>
              <w:t>4.11</w:t>
            </w:r>
            <w:r>
              <w:rPr>
                <w:rFonts w:ascii="Arial" w:hAnsi="Arial" w:cs="Arial"/>
                <w:b w:val="0"/>
                <w:lang w:eastAsia="it-IT"/>
              </w:rPr>
              <w:tab/>
              <w:t>Gli eventuali prestiti o altre agevolazioni che si intendono concedere per l'acquisto delle azioni ai sensi dell'art. 2358, comma 3 del codice civile</w:t>
            </w:r>
            <w:r>
              <w:rPr>
                <w:rFonts w:ascii="Arial" w:hAnsi="Arial" w:cs="Arial"/>
                <w:b w:val="0"/>
                <w:lang w:eastAsia="it-IT"/>
              </w:rPr>
              <w:tab/>
            </w:r>
          </w:p>
        </w:tc>
        <w:tc>
          <w:tcPr>
            <w:tcW w:w="850" w:type="dxa"/>
            <w:vAlign w:val="bottom"/>
          </w:tcPr>
          <w:p w:rsidR="007C48A9" w:rsidRDefault="00034C05">
            <w:pPr>
              <w:tabs>
                <w:tab w:val="right" w:pos="600"/>
              </w:tabs>
              <w:spacing w:before="20"/>
              <w:rPr>
                <w:smallCaps/>
                <w:sz w:val="18"/>
                <w:szCs w:val="18"/>
              </w:rPr>
            </w:pPr>
            <w:r>
              <w:rPr>
                <w:rStyle w:val="Corpodeltesto17Nonmaiuscoletto"/>
                <w:rFonts w:ascii="Arial" w:hAnsi="Arial" w:cs="Arial"/>
                <w:b w:val="0"/>
                <w:bCs w:val="0"/>
                <w:smallCaps w:val="0"/>
              </w:rPr>
              <w:t>pag.</w:t>
            </w:r>
            <w:r>
              <w:rPr>
                <w:rStyle w:val="Corpodeltesto17Nonmaiuscoletto"/>
                <w:rFonts w:ascii="Arial" w:hAnsi="Arial" w:cs="Arial"/>
                <w:b w:val="0"/>
                <w:bCs w:val="0"/>
                <w:smallCaps w:val="0"/>
              </w:rPr>
              <w:tab/>
              <w:t>10</w:t>
            </w:r>
          </w:p>
        </w:tc>
      </w:tr>
      <w:tr w:rsidR="007C48A9">
        <w:trPr>
          <w:cantSplit/>
        </w:trPr>
        <w:tc>
          <w:tcPr>
            <w:tcW w:w="8472" w:type="dxa"/>
          </w:tcPr>
          <w:p w:rsidR="007C48A9" w:rsidRDefault="00034C05">
            <w:pPr>
              <w:pStyle w:val="Corpodeltesto160"/>
              <w:shd w:val="clear" w:color="auto" w:fill="auto"/>
              <w:tabs>
                <w:tab w:val="left" w:pos="742"/>
                <w:tab w:val="left" w:pos="1418"/>
                <w:tab w:val="right" w:leader="dot" w:pos="8364"/>
              </w:tabs>
              <w:spacing w:before="20" w:after="0" w:line="240" w:lineRule="auto"/>
              <w:ind w:left="724" w:hanging="724"/>
              <w:jc w:val="both"/>
              <w:rPr>
                <w:rFonts w:ascii="Arial" w:hAnsi="Arial" w:cs="Arial"/>
                <w:b w:val="0"/>
              </w:rPr>
            </w:pPr>
            <w:r>
              <w:rPr>
                <w:rFonts w:ascii="Arial" w:hAnsi="Arial" w:cs="Arial"/>
                <w:b w:val="0"/>
                <w:lang w:eastAsia="it-IT"/>
              </w:rPr>
              <w:t>4.12</w:t>
            </w:r>
            <w:r>
              <w:rPr>
                <w:rFonts w:ascii="Arial" w:hAnsi="Arial" w:cs="Arial"/>
                <w:b w:val="0"/>
                <w:lang w:eastAsia="it-IT"/>
              </w:rPr>
              <w:tab/>
              <w:t>L'indicazione di valutazioni sull'onere atteso per la Società alla data di relativa assegnazione, come determinabile sulla base di termini e condizioni già definiti, per ammontare complessivo e in relazione a ciascuno strumento del piano</w:t>
            </w:r>
            <w:r>
              <w:rPr>
                <w:rFonts w:ascii="Arial" w:hAnsi="Arial" w:cs="Arial"/>
                <w:b w:val="0"/>
                <w:lang w:eastAsia="it-IT"/>
              </w:rPr>
              <w:tab/>
            </w:r>
          </w:p>
        </w:tc>
        <w:tc>
          <w:tcPr>
            <w:tcW w:w="850" w:type="dxa"/>
            <w:vAlign w:val="bottom"/>
          </w:tcPr>
          <w:p w:rsidR="007C48A9" w:rsidRDefault="00034C05">
            <w:pPr>
              <w:tabs>
                <w:tab w:val="right" w:pos="600"/>
              </w:tabs>
              <w:spacing w:before="20"/>
              <w:rPr>
                <w:smallCaps/>
                <w:sz w:val="18"/>
                <w:szCs w:val="18"/>
              </w:rPr>
            </w:pPr>
            <w:r>
              <w:rPr>
                <w:rStyle w:val="Corpodeltesto17Nonmaiuscoletto"/>
                <w:rFonts w:ascii="Arial" w:hAnsi="Arial" w:cs="Arial"/>
                <w:b w:val="0"/>
                <w:bCs w:val="0"/>
                <w:smallCaps w:val="0"/>
              </w:rPr>
              <w:t>pag.</w:t>
            </w:r>
            <w:r>
              <w:rPr>
                <w:rStyle w:val="Corpodeltesto17Nonmaiuscoletto"/>
                <w:rFonts w:ascii="Arial" w:hAnsi="Arial" w:cs="Arial"/>
                <w:b w:val="0"/>
                <w:bCs w:val="0"/>
                <w:smallCaps w:val="0"/>
              </w:rPr>
              <w:tab/>
              <w:t>10</w:t>
            </w:r>
          </w:p>
        </w:tc>
      </w:tr>
      <w:tr w:rsidR="007C48A9">
        <w:trPr>
          <w:cantSplit/>
        </w:trPr>
        <w:tc>
          <w:tcPr>
            <w:tcW w:w="8472" w:type="dxa"/>
          </w:tcPr>
          <w:p w:rsidR="007C48A9" w:rsidRDefault="00034C05">
            <w:pPr>
              <w:pStyle w:val="Corpodeltesto160"/>
              <w:shd w:val="clear" w:color="auto" w:fill="auto"/>
              <w:tabs>
                <w:tab w:val="left" w:pos="742"/>
                <w:tab w:val="left" w:pos="1418"/>
                <w:tab w:val="right" w:leader="dot" w:pos="8364"/>
              </w:tabs>
              <w:spacing w:before="20" w:after="0" w:line="240" w:lineRule="auto"/>
              <w:ind w:firstLine="0"/>
              <w:jc w:val="both"/>
              <w:rPr>
                <w:rFonts w:ascii="Arial" w:hAnsi="Arial" w:cs="Arial"/>
                <w:b w:val="0"/>
              </w:rPr>
            </w:pPr>
            <w:r>
              <w:rPr>
                <w:rFonts w:ascii="Arial" w:hAnsi="Arial" w:cs="Arial"/>
                <w:b w:val="0"/>
                <w:lang w:eastAsia="it-IT"/>
              </w:rPr>
              <w:t>4.13</w:t>
            </w:r>
            <w:r>
              <w:rPr>
                <w:rFonts w:ascii="Arial" w:hAnsi="Arial" w:cs="Arial"/>
                <w:b w:val="0"/>
                <w:lang w:eastAsia="it-IT"/>
              </w:rPr>
              <w:tab/>
              <w:t>L'indicazione degli eventuali effetti diluitivi sul capitale determinati dai piani di compenso</w:t>
            </w:r>
            <w:r>
              <w:rPr>
                <w:rFonts w:ascii="Arial" w:hAnsi="Arial" w:cs="Arial"/>
                <w:b w:val="0"/>
                <w:lang w:eastAsia="it-IT"/>
              </w:rPr>
              <w:tab/>
            </w:r>
          </w:p>
        </w:tc>
        <w:tc>
          <w:tcPr>
            <w:tcW w:w="850" w:type="dxa"/>
            <w:vAlign w:val="bottom"/>
          </w:tcPr>
          <w:p w:rsidR="007C48A9" w:rsidRDefault="00034C05">
            <w:pPr>
              <w:tabs>
                <w:tab w:val="right" w:pos="600"/>
              </w:tabs>
              <w:spacing w:before="20"/>
              <w:rPr>
                <w:smallCaps/>
                <w:sz w:val="18"/>
                <w:szCs w:val="18"/>
              </w:rPr>
            </w:pPr>
            <w:r>
              <w:rPr>
                <w:rStyle w:val="Corpodeltesto17Nonmaiuscoletto"/>
                <w:rFonts w:ascii="Arial" w:hAnsi="Arial" w:cs="Arial"/>
                <w:b w:val="0"/>
                <w:bCs w:val="0"/>
                <w:smallCaps w:val="0"/>
              </w:rPr>
              <w:t>pag.</w:t>
            </w:r>
            <w:r>
              <w:rPr>
                <w:rStyle w:val="Corpodeltesto17Nonmaiuscoletto"/>
                <w:rFonts w:ascii="Arial" w:hAnsi="Arial" w:cs="Arial"/>
                <w:b w:val="0"/>
                <w:bCs w:val="0"/>
                <w:smallCaps w:val="0"/>
              </w:rPr>
              <w:tab/>
              <w:t>10</w:t>
            </w:r>
          </w:p>
        </w:tc>
      </w:tr>
      <w:tr w:rsidR="007C48A9">
        <w:trPr>
          <w:cantSplit/>
        </w:trPr>
        <w:tc>
          <w:tcPr>
            <w:tcW w:w="8472" w:type="dxa"/>
          </w:tcPr>
          <w:p w:rsidR="007C48A9" w:rsidRDefault="00034C05">
            <w:pPr>
              <w:pStyle w:val="Corpodeltesto160"/>
              <w:shd w:val="clear" w:color="auto" w:fill="auto"/>
              <w:tabs>
                <w:tab w:val="left" w:pos="742"/>
                <w:tab w:val="left" w:pos="1418"/>
                <w:tab w:val="right" w:leader="dot" w:pos="8364"/>
              </w:tabs>
              <w:spacing w:before="20" w:after="0" w:line="240" w:lineRule="auto"/>
              <w:ind w:left="742" w:hanging="742"/>
              <w:jc w:val="both"/>
              <w:rPr>
                <w:rFonts w:ascii="Arial" w:hAnsi="Arial" w:cs="Arial"/>
                <w:b w:val="0"/>
              </w:rPr>
            </w:pPr>
            <w:r>
              <w:rPr>
                <w:rFonts w:ascii="Arial" w:hAnsi="Arial" w:cs="Arial"/>
                <w:b w:val="0"/>
                <w:lang w:eastAsia="it-IT"/>
              </w:rPr>
              <w:t>4.14</w:t>
            </w:r>
            <w:r>
              <w:rPr>
                <w:rFonts w:ascii="Arial" w:hAnsi="Arial" w:cs="Arial"/>
                <w:b w:val="0"/>
                <w:lang w:eastAsia="it-IT"/>
              </w:rPr>
              <w:tab/>
              <w:t>Gli eventuali limiti previsti per l'esercizio del diritto di voto e per l'attribuzione dei diritti patrimoniali</w:t>
            </w:r>
            <w:r>
              <w:rPr>
                <w:rFonts w:ascii="Arial" w:hAnsi="Arial" w:cs="Arial"/>
                <w:b w:val="0"/>
                <w:lang w:eastAsia="it-IT"/>
              </w:rPr>
              <w:tab/>
            </w:r>
          </w:p>
        </w:tc>
        <w:tc>
          <w:tcPr>
            <w:tcW w:w="850" w:type="dxa"/>
            <w:vAlign w:val="bottom"/>
          </w:tcPr>
          <w:p w:rsidR="007C48A9" w:rsidRDefault="00034C05">
            <w:pPr>
              <w:tabs>
                <w:tab w:val="right" w:pos="600"/>
              </w:tabs>
              <w:spacing w:before="20"/>
              <w:rPr>
                <w:smallCaps/>
                <w:sz w:val="18"/>
                <w:szCs w:val="18"/>
              </w:rPr>
            </w:pPr>
            <w:r>
              <w:rPr>
                <w:rStyle w:val="Corpodeltesto17Nonmaiuscoletto"/>
                <w:rFonts w:ascii="Arial" w:hAnsi="Arial" w:cs="Arial"/>
                <w:b w:val="0"/>
                <w:bCs w:val="0"/>
                <w:smallCaps w:val="0"/>
              </w:rPr>
              <w:t>pag.</w:t>
            </w:r>
            <w:r>
              <w:rPr>
                <w:rStyle w:val="Corpodeltesto17Nonmaiuscoletto"/>
                <w:rFonts w:ascii="Arial" w:hAnsi="Arial" w:cs="Arial"/>
                <w:b w:val="0"/>
                <w:bCs w:val="0"/>
                <w:smallCaps w:val="0"/>
              </w:rPr>
              <w:tab/>
              <w:t>10</w:t>
            </w:r>
          </w:p>
        </w:tc>
      </w:tr>
      <w:tr w:rsidR="007C48A9">
        <w:trPr>
          <w:cantSplit/>
        </w:trPr>
        <w:tc>
          <w:tcPr>
            <w:tcW w:w="8472" w:type="dxa"/>
          </w:tcPr>
          <w:p w:rsidR="007C48A9" w:rsidRDefault="00034C05">
            <w:pPr>
              <w:pStyle w:val="Corpodeltesto160"/>
              <w:shd w:val="clear" w:color="auto" w:fill="auto"/>
              <w:tabs>
                <w:tab w:val="left" w:pos="742"/>
                <w:tab w:val="left" w:pos="1418"/>
                <w:tab w:val="right" w:leader="dot" w:pos="8364"/>
              </w:tabs>
              <w:spacing w:before="20" w:after="0" w:line="240" w:lineRule="auto"/>
              <w:ind w:left="724" w:hanging="724"/>
              <w:jc w:val="both"/>
              <w:rPr>
                <w:rFonts w:ascii="Arial" w:hAnsi="Arial" w:cs="Arial"/>
                <w:b w:val="0"/>
              </w:rPr>
            </w:pPr>
            <w:r>
              <w:rPr>
                <w:rFonts w:ascii="Arial" w:hAnsi="Arial" w:cs="Arial"/>
                <w:b w:val="0"/>
                <w:lang w:eastAsia="it-IT"/>
              </w:rPr>
              <w:t xml:space="preserve">4.15 </w:t>
            </w:r>
            <w:r>
              <w:rPr>
                <w:rFonts w:ascii="Arial" w:hAnsi="Arial" w:cs="Arial"/>
                <w:b w:val="0"/>
                <w:lang w:eastAsia="it-IT"/>
              </w:rPr>
              <w:tab/>
              <w:t>Nel caso in cui le azioni non sono negoziate nei mercati regolamentati, ogni informazione utile ad una compiuta valutazione del valore a loro attribuibile</w:t>
            </w:r>
            <w:r>
              <w:rPr>
                <w:rFonts w:ascii="Arial" w:hAnsi="Arial" w:cs="Arial"/>
                <w:b w:val="0"/>
                <w:lang w:eastAsia="it-IT"/>
              </w:rPr>
              <w:tab/>
            </w:r>
          </w:p>
        </w:tc>
        <w:tc>
          <w:tcPr>
            <w:tcW w:w="850" w:type="dxa"/>
            <w:vAlign w:val="bottom"/>
          </w:tcPr>
          <w:p w:rsidR="007C48A9" w:rsidRDefault="00034C05">
            <w:pPr>
              <w:tabs>
                <w:tab w:val="right" w:pos="600"/>
              </w:tabs>
              <w:spacing w:before="20"/>
              <w:rPr>
                <w:smallCaps/>
                <w:sz w:val="18"/>
                <w:szCs w:val="18"/>
              </w:rPr>
            </w:pPr>
            <w:r>
              <w:rPr>
                <w:rStyle w:val="Corpodeltesto17Nonmaiuscoletto"/>
                <w:rFonts w:ascii="Arial" w:hAnsi="Arial" w:cs="Arial"/>
                <w:b w:val="0"/>
                <w:bCs w:val="0"/>
                <w:smallCaps w:val="0"/>
              </w:rPr>
              <w:t>pag.</w:t>
            </w:r>
            <w:r>
              <w:rPr>
                <w:rStyle w:val="Corpodeltesto17Nonmaiuscoletto"/>
                <w:rFonts w:ascii="Arial" w:hAnsi="Arial" w:cs="Arial"/>
                <w:b w:val="0"/>
                <w:bCs w:val="0"/>
                <w:smallCaps w:val="0"/>
              </w:rPr>
              <w:tab/>
              <w:t>10</w:t>
            </w:r>
          </w:p>
        </w:tc>
      </w:tr>
    </w:tbl>
    <w:p w:rsidR="007C48A9" w:rsidRDefault="007C48A9">
      <w:pPr>
        <w:pStyle w:val="Corpodeltesto150"/>
        <w:shd w:val="clear" w:color="auto" w:fill="auto"/>
        <w:spacing w:after="240" w:line="240" w:lineRule="auto"/>
        <w:ind w:firstLine="0"/>
        <w:jc w:val="left"/>
        <w:rPr>
          <w:rFonts w:ascii="Arial" w:hAnsi="Arial" w:cs="Arial"/>
        </w:rPr>
        <w:sectPr w:rsidR="007C48A9">
          <w:footerReference w:type="default" r:id="rId8"/>
          <w:pgSz w:w="11905" w:h="16837"/>
          <w:pgMar w:top="1291" w:right="1730" w:bottom="1497" w:left="1660" w:header="0" w:footer="557" w:gutter="0"/>
          <w:pgNumType w:fmt="lowerRoman" w:start="1"/>
          <w:cols w:space="720"/>
          <w:noEndnote/>
          <w:docGrid w:linePitch="360"/>
        </w:sectPr>
      </w:pPr>
    </w:p>
    <w:p w:rsidR="007C48A9" w:rsidRDefault="00034C05">
      <w:pPr>
        <w:pStyle w:val="Corpodeltesto150"/>
        <w:shd w:val="clear" w:color="auto" w:fill="auto"/>
        <w:spacing w:after="240" w:line="240" w:lineRule="auto"/>
        <w:ind w:firstLine="0"/>
        <w:jc w:val="left"/>
        <w:rPr>
          <w:rFonts w:ascii="Arial" w:hAnsi="Arial" w:cs="Arial"/>
          <w:b/>
          <w:lang w:eastAsia="it-IT"/>
        </w:rPr>
      </w:pPr>
      <w:r>
        <w:rPr>
          <w:rFonts w:ascii="Arial" w:hAnsi="Arial" w:cs="Arial"/>
          <w:b/>
          <w:sz w:val="22"/>
          <w:szCs w:val="22"/>
          <w:lang w:eastAsia="it-IT"/>
        </w:rPr>
        <w:lastRenderedPageBreak/>
        <w:t>DEFINIZIONI</w:t>
      </w:r>
      <w:bookmarkEnd w:id="2"/>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08"/>
        <w:gridCol w:w="5923"/>
      </w:tblGrid>
      <w:tr w:rsidR="007C48A9">
        <w:tc>
          <w:tcPr>
            <w:tcW w:w="2808" w:type="dxa"/>
          </w:tcPr>
          <w:p w:rsidR="007C48A9" w:rsidRDefault="00034C05">
            <w:pPr>
              <w:spacing w:after="240"/>
              <w:rPr>
                <w:rStyle w:val="CorpodeltestoBookAntiqua"/>
                <w:rFonts w:ascii="Arial" w:hAnsi="Arial" w:cs="Arial"/>
                <w:b/>
                <w:sz w:val="20"/>
                <w:szCs w:val="20"/>
              </w:rPr>
            </w:pPr>
            <w:r>
              <w:rPr>
                <w:rStyle w:val="CorpodeltestoBookAntiqua"/>
                <w:rFonts w:ascii="Arial" w:hAnsi="Arial" w:cs="Arial"/>
                <w:b/>
                <w:sz w:val="20"/>
                <w:szCs w:val="20"/>
              </w:rPr>
              <w:t>Assemblea</w:t>
            </w:r>
          </w:p>
        </w:tc>
        <w:tc>
          <w:tcPr>
            <w:tcW w:w="5923" w:type="dxa"/>
          </w:tcPr>
          <w:p w:rsidR="007C48A9" w:rsidRDefault="00034C05">
            <w:pPr>
              <w:spacing w:after="240"/>
              <w:jc w:val="both"/>
              <w:rPr>
                <w:rStyle w:val="CorpodeltestoBookAntiqua"/>
                <w:rFonts w:ascii="Arial" w:hAnsi="Arial" w:cs="Arial"/>
                <w:sz w:val="20"/>
                <w:szCs w:val="20"/>
              </w:rPr>
            </w:pPr>
            <w:r>
              <w:rPr>
                <w:rStyle w:val="CorpodeltestoBookAntiqua"/>
                <w:rFonts w:ascii="Arial" w:hAnsi="Arial" w:cs="Arial"/>
                <w:sz w:val="20"/>
                <w:szCs w:val="20"/>
              </w:rPr>
              <w:t xml:space="preserve">indica l'assemblea dei soci di </w:t>
            </w:r>
            <w:proofErr w:type="spellStart"/>
            <w:r>
              <w:rPr>
                <w:rStyle w:val="CorpodeltestoBookAntiqua"/>
                <w:rFonts w:ascii="Arial" w:hAnsi="Arial" w:cs="Arial"/>
                <w:sz w:val="20"/>
                <w:szCs w:val="20"/>
              </w:rPr>
              <w:t>Biesse</w:t>
            </w:r>
            <w:proofErr w:type="spellEnd"/>
            <w:r>
              <w:rPr>
                <w:rStyle w:val="CorpodeltestoBookAntiqua"/>
                <w:rFonts w:ascii="Arial" w:hAnsi="Arial" w:cs="Arial"/>
                <w:sz w:val="20"/>
                <w:szCs w:val="20"/>
              </w:rPr>
              <w:t xml:space="preserve"> convocata per il 29 e 30 aprile 2015.</w:t>
            </w:r>
          </w:p>
        </w:tc>
      </w:tr>
      <w:tr w:rsidR="007C48A9">
        <w:tc>
          <w:tcPr>
            <w:tcW w:w="2808" w:type="dxa"/>
          </w:tcPr>
          <w:p w:rsidR="007C48A9" w:rsidRDefault="00034C05">
            <w:pPr>
              <w:spacing w:after="240"/>
              <w:rPr>
                <w:rStyle w:val="CorpodeltestoBookAntiqua"/>
                <w:rFonts w:ascii="Arial" w:hAnsi="Arial" w:cs="Arial"/>
                <w:b/>
                <w:sz w:val="20"/>
                <w:szCs w:val="20"/>
              </w:rPr>
            </w:pPr>
            <w:r>
              <w:rPr>
                <w:rStyle w:val="CorpodeltestoBookAntiqua"/>
                <w:rFonts w:ascii="Arial" w:hAnsi="Arial" w:cs="Arial"/>
                <w:b/>
                <w:sz w:val="20"/>
                <w:szCs w:val="20"/>
              </w:rPr>
              <w:t>Beneficiari</w:t>
            </w:r>
          </w:p>
        </w:tc>
        <w:tc>
          <w:tcPr>
            <w:tcW w:w="5923" w:type="dxa"/>
          </w:tcPr>
          <w:p w:rsidR="007C48A9" w:rsidRDefault="00034C05">
            <w:pPr>
              <w:spacing w:after="240"/>
              <w:jc w:val="both"/>
              <w:rPr>
                <w:rStyle w:val="CorpodeltestoBookAntiqua"/>
                <w:rFonts w:ascii="Arial" w:hAnsi="Arial" w:cs="Arial"/>
                <w:sz w:val="20"/>
                <w:szCs w:val="20"/>
              </w:rPr>
            </w:pPr>
            <w:r>
              <w:rPr>
                <w:rStyle w:val="CorpodeltestoBookAntiqua"/>
                <w:rFonts w:ascii="Arial" w:hAnsi="Arial" w:cs="Arial"/>
                <w:sz w:val="20"/>
                <w:szCs w:val="20"/>
              </w:rPr>
              <w:t xml:space="preserve">indica gli amministratori di </w:t>
            </w:r>
            <w:proofErr w:type="spellStart"/>
            <w:r>
              <w:rPr>
                <w:rStyle w:val="CorpodeltestoBookAntiqua"/>
                <w:rFonts w:ascii="Arial" w:hAnsi="Arial" w:cs="Arial"/>
                <w:sz w:val="20"/>
                <w:szCs w:val="20"/>
              </w:rPr>
              <w:t>Biesse</w:t>
            </w:r>
            <w:proofErr w:type="spellEnd"/>
            <w:r>
              <w:rPr>
                <w:rStyle w:val="CorpodeltestoBookAntiqua"/>
                <w:rFonts w:ascii="Arial" w:hAnsi="Arial" w:cs="Arial"/>
                <w:sz w:val="20"/>
                <w:szCs w:val="20"/>
              </w:rPr>
              <w:t xml:space="preserve"> e i </w:t>
            </w:r>
            <w:r>
              <w:rPr>
                <w:rStyle w:val="CorpodeltestoBookAntiqua"/>
                <w:rFonts w:ascii="Arial" w:hAnsi="Arial" w:cs="Arial"/>
                <w:i/>
                <w:sz w:val="20"/>
                <w:szCs w:val="20"/>
              </w:rPr>
              <w:t>manager</w:t>
            </w:r>
            <w:r>
              <w:rPr>
                <w:rStyle w:val="CorpodeltestoBookAntiqua"/>
                <w:rFonts w:ascii="Arial" w:hAnsi="Arial" w:cs="Arial"/>
                <w:sz w:val="20"/>
                <w:szCs w:val="20"/>
              </w:rPr>
              <w:t xml:space="preserve"> di primo livello di </w:t>
            </w:r>
            <w:proofErr w:type="spellStart"/>
            <w:r>
              <w:rPr>
                <w:rStyle w:val="CorpodeltestoBookAntiqua"/>
                <w:rFonts w:ascii="Arial" w:hAnsi="Arial" w:cs="Arial"/>
                <w:sz w:val="20"/>
                <w:szCs w:val="20"/>
              </w:rPr>
              <w:t>Biesse</w:t>
            </w:r>
            <w:proofErr w:type="spellEnd"/>
            <w:r>
              <w:rPr>
                <w:rStyle w:val="CorpodeltestoBookAntiqua"/>
                <w:rFonts w:ascii="Arial" w:hAnsi="Arial" w:cs="Arial"/>
                <w:sz w:val="20"/>
                <w:szCs w:val="20"/>
              </w:rPr>
              <w:t xml:space="preserve"> e delle altre società del Gruppo, i dipendenti di </w:t>
            </w:r>
            <w:proofErr w:type="spellStart"/>
            <w:r>
              <w:rPr>
                <w:rStyle w:val="CorpodeltestoBookAntiqua"/>
                <w:rFonts w:ascii="Arial" w:hAnsi="Arial" w:cs="Arial"/>
                <w:sz w:val="20"/>
                <w:szCs w:val="20"/>
              </w:rPr>
              <w:t>Biesse</w:t>
            </w:r>
            <w:proofErr w:type="spellEnd"/>
            <w:r>
              <w:rPr>
                <w:rStyle w:val="CorpodeltestoBookAntiqua"/>
                <w:rFonts w:ascii="Arial" w:hAnsi="Arial" w:cs="Arial"/>
                <w:sz w:val="20"/>
                <w:szCs w:val="20"/>
              </w:rPr>
              <w:t xml:space="preserve"> e i collaboratori proposti come beneficiari del LTI all'Assemblea del 29/30 aprile 2015 dal Consiglio di Amministrazione tenutosi il 12 marzo 2015, sentito il Comitato per le Remunerazioni. L'elenco dei Beneficiari proposti è contenuto nella proposta di Regolamento del LTI allegata al presente Documento Informativo.</w:t>
            </w:r>
          </w:p>
        </w:tc>
      </w:tr>
      <w:tr w:rsidR="007C48A9">
        <w:tc>
          <w:tcPr>
            <w:tcW w:w="2808" w:type="dxa"/>
          </w:tcPr>
          <w:p w:rsidR="007C48A9" w:rsidRDefault="00034C05">
            <w:pPr>
              <w:spacing w:after="240"/>
              <w:rPr>
                <w:rStyle w:val="CorpodeltestoBookAntiqua"/>
                <w:rFonts w:ascii="Arial" w:hAnsi="Arial" w:cs="Arial"/>
                <w:b/>
                <w:sz w:val="20"/>
                <w:szCs w:val="20"/>
              </w:rPr>
            </w:pPr>
            <w:proofErr w:type="spellStart"/>
            <w:r>
              <w:rPr>
                <w:rStyle w:val="CorpodeltestoBookAntiqua"/>
                <w:rFonts w:ascii="Arial" w:hAnsi="Arial" w:cs="Arial"/>
                <w:b/>
                <w:sz w:val="20"/>
                <w:szCs w:val="20"/>
              </w:rPr>
              <w:t>Biesse</w:t>
            </w:r>
            <w:proofErr w:type="spellEnd"/>
            <w:r>
              <w:rPr>
                <w:rStyle w:val="CorpodeltestoBookAntiqua"/>
                <w:rFonts w:ascii="Arial" w:hAnsi="Arial" w:cs="Arial"/>
                <w:b/>
                <w:sz w:val="20"/>
                <w:szCs w:val="20"/>
              </w:rPr>
              <w:t xml:space="preserve">, l'Emittente o la Società  </w:t>
            </w:r>
          </w:p>
        </w:tc>
        <w:tc>
          <w:tcPr>
            <w:tcW w:w="5923" w:type="dxa"/>
          </w:tcPr>
          <w:p w:rsidR="007C48A9" w:rsidRDefault="00034C05">
            <w:pPr>
              <w:spacing w:after="240"/>
              <w:jc w:val="both"/>
              <w:rPr>
                <w:rStyle w:val="CorpodeltestoBookAntiqua"/>
                <w:rFonts w:ascii="Arial" w:hAnsi="Arial" w:cs="Arial"/>
                <w:sz w:val="20"/>
                <w:szCs w:val="20"/>
              </w:rPr>
            </w:pPr>
            <w:r>
              <w:rPr>
                <w:rStyle w:val="CorpodeltestoBookAntiqua"/>
                <w:rFonts w:ascii="Arial" w:hAnsi="Arial" w:cs="Arial"/>
                <w:sz w:val="20"/>
                <w:szCs w:val="20"/>
              </w:rPr>
              <w:t xml:space="preserve">indica </w:t>
            </w:r>
            <w:proofErr w:type="spellStart"/>
            <w:r>
              <w:rPr>
                <w:rStyle w:val="CorpodeltestoBookAntiqua"/>
                <w:rFonts w:ascii="Arial" w:hAnsi="Arial" w:cs="Arial"/>
                <w:sz w:val="20"/>
                <w:szCs w:val="20"/>
              </w:rPr>
              <w:t>Biesse</w:t>
            </w:r>
            <w:proofErr w:type="spellEnd"/>
            <w:r>
              <w:rPr>
                <w:rStyle w:val="CorpodeltestoBookAntiqua"/>
                <w:rFonts w:ascii="Arial" w:hAnsi="Arial" w:cs="Arial"/>
                <w:sz w:val="20"/>
                <w:szCs w:val="20"/>
              </w:rPr>
              <w:t xml:space="preserve"> S.p.A., con sede legale in Via della Meccanica, 16, Pesaro.</w:t>
            </w:r>
          </w:p>
        </w:tc>
      </w:tr>
      <w:tr w:rsidR="007C48A9">
        <w:tc>
          <w:tcPr>
            <w:tcW w:w="2808" w:type="dxa"/>
          </w:tcPr>
          <w:p w:rsidR="007C48A9" w:rsidRDefault="00034C05">
            <w:pPr>
              <w:spacing w:after="240"/>
              <w:rPr>
                <w:rStyle w:val="CorpodeltestoBookAntiqua"/>
                <w:rFonts w:ascii="Arial" w:hAnsi="Arial" w:cs="Arial"/>
                <w:b/>
                <w:sz w:val="20"/>
                <w:szCs w:val="20"/>
              </w:rPr>
            </w:pPr>
            <w:r>
              <w:rPr>
                <w:rStyle w:val="CorpodeltestoBookAntiqua"/>
                <w:rFonts w:ascii="Arial" w:hAnsi="Arial" w:cs="Arial"/>
                <w:b/>
                <w:sz w:val="20"/>
                <w:szCs w:val="20"/>
              </w:rPr>
              <w:t>Comitato per le Remunerazioni</w:t>
            </w:r>
          </w:p>
        </w:tc>
        <w:tc>
          <w:tcPr>
            <w:tcW w:w="5923" w:type="dxa"/>
          </w:tcPr>
          <w:p w:rsidR="007C48A9" w:rsidRDefault="00034C05">
            <w:pPr>
              <w:spacing w:after="240"/>
              <w:jc w:val="both"/>
              <w:rPr>
                <w:rStyle w:val="CorpodeltestoBookAntiqua"/>
                <w:rFonts w:ascii="Arial" w:hAnsi="Arial" w:cs="Arial"/>
                <w:sz w:val="20"/>
                <w:szCs w:val="20"/>
              </w:rPr>
            </w:pPr>
            <w:r>
              <w:rPr>
                <w:rStyle w:val="CorpodeltestoBookAntiqua"/>
                <w:rFonts w:ascii="Arial" w:hAnsi="Arial" w:cs="Arial"/>
                <w:sz w:val="20"/>
                <w:szCs w:val="20"/>
              </w:rPr>
              <w:t>indica il Comitato per le remunerazioni nominato dalla Società all'interno del consiglio di amministrazione ai sensi del Codice di autodisciplina delle società quotate e dei regolamenti emanati da Borsa Italiana S.p.A..</w:t>
            </w:r>
          </w:p>
        </w:tc>
      </w:tr>
      <w:tr w:rsidR="007C48A9">
        <w:tc>
          <w:tcPr>
            <w:tcW w:w="2808" w:type="dxa"/>
          </w:tcPr>
          <w:p w:rsidR="007C48A9" w:rsidRDefault="00034C05">
            <w:pPr>
              <w:spacing w:after="240"/>
              <w:rPr>
                <w:rStyle w:val="CorpodeltestoBookAntiqua"/>
                <w:rFonts w:ascii="Arial" w:hAnsi="Arial" w:cs="Arial"/>
                <w:b/>
                <w:sz w:val="20"/>
                <w:szCs w:val="20"/>
              </w:rPr>
            </w:pPr>
            <w:r>
              <w:rPr>
                <w:rStyle w:val="CorpodeltestoBookAntiqua"/>
                <w:rFonts w:ascii="Arial" w:hAnsi="Arial" w:cs="Arial"/>
                <w:b/>
                <w:sz w:val="20"/>
                <w:szCs w:val="20"/>
              </w:rPr>
              <w:t>Consiglio di Amministrazione</w:t>
            </w:r>
          </w:p>
        </w:tc>
        <w:tc>
          <w:tcPr>
            <w:tcW w:w="5923" w:type="dxa"/>
          </w:tcPr>
          <w:p w:rsidR="007C48A9" w:rsidRDefault="00034C05">
            <w:pPr>
              <w:spacing w:after="240"/>
              <w:jc w:val="both"/>
              <w:rPr>
                <w:rStyle w:val="CorpodeltestoBookAntiqua"/>
                <w:rFonts w:ascii="Arial" w:hAnsi="Arial" w:cs="Arial"/>
                <w:sz w:val="20"/>
                <w:szCs w:val="20"/>
              </w:rPr>
            </w:pPr>
            <w:r>
              <w:rPr>
                <w:rStyle w:val="CorpodeltestoBookAntiqua"/>
                <w:rFonts w:ascii="Arial" w:hAnsi="Arial" w:cs="Arial"/>
                <w:sz w:val="20"/>
                <w:szCs w:val="20"/>
              </w:rPr>
              <w:t>indica il Consiglio di Amministrazione della Società.</w:t>
            </w:r>
          </w:p>
        </w:tc>
      </w:tr>
      <w:tr w:rsidR="007C48A9">
        <w:tc>
          <w:tcPr>
            <w:tcW w:w="2808" w:type="dxa"/>
          </w:tcPr>
          <w:p w:rsidR="007C48A9" w:rsidRDefault="00034C05">
            <w:pPr>
              <w:spacing w:after="240"/>
              <w:rPr>
                <w:rStyle w:val="Corpodeltesto6Nonmaiuscoletto"/>
                <w:rFonts w:ascii="Arial" w:hAnsi="Arial" w:cs="Arial"/>
                <w:b/>
                <w:smallCaps w:val="0"/>
                <w:sz w:val="20"/>
                <w:szCs w:val="20"/>
              </w:rPr>
            </w:pPr>
            <w:r>
              <w:rPr>
                <w:rStyle w:val="Corpodeltesto6Nonmaiuscoletto"/>
                <w:rFonts w:ascii="Arial" w:hAnsi="Arial" w:cs="Arial"/>
                <w:b/>
                <w:smallCaps w:val="0"/>
                <w:sz w:val="20"/>
                <w:szCs w:val="20"/>
              </w:rPr>
              <w:t>Documento Informativo</w:t>
            </w:r>
          </w:p>
        </w:tc>
        <w:tc>
          <w:tcPr>
            <w:tcW w:w="5923" w:type="dxa"/>
          </w:tcPr>
          <w:p w:rsidR="007C48A9" w:rsidRDefault="00034C05">
            <w:pPr>
              <w:spacing w:after="240"/>
              <w:jc w:val="both"/>
              <w:rPr>
                <w:rFonts w:ascii="Arial" w:hAnsi="Arial" w:cs="Arial"/>
                <w:sz w:val="20"/>
                <w:szCs w:val="20"/>
              </w:rPr>
            </w:pPr>
            <w:r>
              <w:rPr>
                <w:rStyle w:val="Corpodeltesto6Nonmaiuscoletto"/>
                <w:rFonts w:ascii="Arial" w:hAnsi="Arial" w:cs="Arial"/>
                <w:smallCaps w:val="0"/>
                <w:sz w:val="20"/>
                <w:szCs w:val="20"/>
              </w:rPr>
              <w:t>indica il presente documento informativo, redatto ai sensi e per gli effetti degli articoli 114-</w:t>
            </w:r>
            <w:r>
              <w:rPr>
                <w:rStyle w:val="Corpodeltesto6Nonmaiuscoletto"/>
                <w:rFonts w:ascii="Arial" w:hAnsi="Arial" w:cs="Arial"/>
                <w:i/>
                <w:smallCaps w:val="0"/>
                <w:sz w:val="20"/>
                <w:szCs w:val="20"/>
              </w:rPr>
              <w:t>bis</w:t>
            </w:r>
            <w:r>
              <w:rPr>
                <w:rStyle w:val="Corpodeltesto6Nonmaiuscoletto"/>
                <w:rFonts w:ascii="Arial" w:hAnsi="Arial" w:cs="Arial"/>
                <w:smallCaps w:val="0"/>
                <w:sz w:val="20"/>
                <w:szCs w:val="20"/>
              </w:rPr>
              <w:t xml:space="preserve"> del TUF e 84-</w:t>
            </w:r>
            <w:r>
              <w:rPr>
                <w:rStyle w:val="Corpodeltesto6Nonmaiuscoletto"/>
                <w:rFonts w:ascii="Arial" w:hAnsi="Arial" w:cs="Arial"/>
                <w:i/>
                <w:smallCaps w:val="0"/>
                <w:sz w:val="20"/>
                <w:szCs w:val="20"/>
              </w:rPr>
              <w:t>bis</w:t>
            </w:r>
            <w:r>
              <w:rPr>
                <w:rStyle w:val="Corpodeltesto6Nonmaiuscoletto"/>
                <w:rFonts w:ascii="Arial" w:hAnsi="Arial" w:cs="Arial"/>
                <w:smallCaps w:val="0"/>
                <w:sz w:val="20"/>
                <w:szCs w:val="20"/>
              </w:rPr>
              <w:t>, comma 1, del Regolamento Emittenti.</w:t>
            </w:r>
          </w:p>
        </w:tc>
      </w:tr>
      <w:tr w:rsidR="007C48A9">
        <w:tc>
          <w:tcPr>
            <w:tcW w:w="2808" w:type="dxa"/>
          </w:tcPr>
          <w:p w:rsidR="007C48A9" w:rsidRDefault="00034C05">
            <w:pPr>
              <w:spacing w:after="240"/>
              <w:rPr>
                <w:rStyle w:val="CorpodeltestoBookAntiqua"/>
                <w:rFonts w:ascii="Arial" w:hAnsi="Arial" w:cs="Arial"/>
                <w:b/>
                <w:sz w:val="20"/>
                <w:szCs w:val="20"/>
              </w:rPr>
            </w:pPr>
            <w:r>
              <w:rPr>
                <w:rStyle w:val="CorpodeltestoBookAntiqua"/>
                <w:rFonts w:ascii="Arial" w:hAnsi="Arial" w:cs="Arial"/>
                <w:b/>
                <w:sz w:val="20"/>
                <w:szCs w:val="20"/>
              </w:rPr>
              <w:t>Gruppo</w:t>
            </w:r>
          </w:p>
        </w:tc>
        <w:tc>
          <w:tcPr>
            <w:tcW w:w="5923" w:type="dxa"/>
          </w:tcPr>
          <w:p w:rsidR="007C48A9" w:rsidRDefault="00034C05">
            <w:pPr>
              <w:spacing w:after="240"/>
              <w:jc w:val="both"/>
              <w:rPr>
                <w:rStyle w:val="CorpodeltestoBookAntiqua"/>
                <w:rFonts w:ascii="Arial" w:hAnsi="Arial" w:cs="Arial"/>
                <w:sz w:val="20"/>
                <w:szCs w:val="20"/>
              </w:rPr>
            </w:pPr>
            <w:r>
              <w:rPr>
                <w:rStyle w:val="CorpodeltestoBookAntiqua"/>
                <w:rFonts w:ascii="Arial" w:hAnsi="Arial" w:cs="Arial"/>
                <w:sz w:val="20"/>
                <w:szCs w:val="20"/>
              </w:rPr>
              <w:t xml:space="preserve">indica </w:t>
            </w:r>
            <w:proofErr w:type="spellStart"/>
            <w:r>
              <w:rPr>
                <w:rStyle w:val="CorpodeltestoBookAntiqua"/>
                <w:rFonts w:ascii="Arial" w:hAnsi="Arial" w:cs="Arial"/>
                <w:sz w:val="20"/>
                <w:szCs w:val="20"/>
              </w:rPr>
              <w:t>Biesse</w:t>
            </w:r>
            <w:proofErr w:type="spellEnd"/>
            <w:r>
              <w:rPr>
                <w:rStyle w:val="CorpodeltestoBookAntiqua"/>
                <w:rFonts w:ascii="Arial" w:hAnsi="Arial" w:cs="Arial"/>
                <w:sz w:val="20"/>
                <w:szCs w:val="20"/>
              </w:rPr>
              <w:t xml:space="preserve"> e le società da essa controllate, direttamente o indirettamente, ai sensi delle vigenti disposizioni di legge.</w:t>
            </w:r>
          </w:p>
        </w:tc>
      </w:tr>
      <w:tr w:rsidR="007C48A9">
        <w:tc>
          <w:tcPr>
            <w:tcW w:w="2808" w:type="dxa"/>
          </w:tcPr>
          <w:p w:rsidR="007C48A9" w:rsidRDefault="00034C05">
            <w:pPr>
              <w:spacing w:after="240"/>
              <w:rPr>
                <w:rStyle w:val="CorpodeltestoBookAntiqua"/>
                <w:rFonts w:ascii="Arial" w:hAnsi="Arial" w:cs="Arial"/>
                <w:b/>
                <w:sz w:val="20"/>
                <w:szCs w:val="20"/>
              </w:rPr>
            </w:pPr>
            <w:r>
              <w:rPr>
                <w:rStyle w:val="CorpodeltestoBookAntiqua"/>
                <w:rFonts w:ascii="Arial" w:hAnsi="Arial" w:cs="Arial"/>
                <w:b/>
                <w:sz w:val="20"/>
                <w:szCs w:val="20"/>
              </w:rPr>
              <w:t>MTA</w:t>
            </w:r>
          </w:p>
        </w:tc>
        <w:tc>
          <w:tcPr>
            <w:tcW w:w="5923" w:type="dxa"/>
          </w:tcPr>
          <w:p w:rsidR="007C48A9" w:rsidRDefault="00034C05">
            <w:pPr>
              <w:spacing w:after="240"/>
              <w:jc w:val="both"/>
              <w:rPr>
                <w:rStyle w:val="CorpodeltestoBookAntiqua"/>
                <w:rFonts w:ascii="Arial" w:hAnsi="Arial" w:cs="Arial"/>
                <w:sz w:val="20"/>
                <w:szCs w:val="20"/>
              </w:rPr>
            </w:pPr>
            <w:r>
              <w:rPr>
                <w:rStyle w:val="CorpodeltestoBookAntiqua"/>
                <w:rFonts w:ascii="Arial" w:hAnsi="Arial" w:cs="Arial"/>
                <w:sz w:val="20"/>
                <w:szCs w:val="20"/>
              </w:rPr>
              <w:t>indica il Mercato Telematico Azionario organizzato e gestito da Borsa Italiana S.p.A..</w:t>
            </w:r>
          </w:p>
        </w:tc>
      </w:tr>
      <w:tr w:rsidR="007C48A9">
        <w:tc>
          <w:tcPr>
            <w:tcW w:w="2808" w:type="dxa"/>
          </w:tcPr>
          <w:p w:rsidR="007C48A9" w:rsidRDefault="00034C05">
            <w:pPr>
              <w:spacing w:after="240"/>
              <w:rPr>
                <w:rStyle w:val="CorpodeltestoBookAntiqua"/>
                <w:rFonts w:ascii="Arial" w:hAnsi="Arial" w:cs="Arial"/>
                <w:b/>
                <w:sz w:val="20"/>
                <w:szCs w:val="20"/>
              </w:rPr>
            </w:pPr>
            <w:r>
              <w:rPr>
                <w:rStyle w:val="CorpodeltestoBookAntiqua"/>
                <w:rFonts w:ascii="Arial" w:hAnsi="Arial" w:cs="Arial"/>
                <w:b/>
                <w:sz w:val="20"/>
                <w:szCs w:val="20"/>
              </w:rPr>
              <w:t>Politica per la Remunerazione</w:t>
            </w:r>
          </w:p>
        </w:tc>
        <w:tc>
          <w:tcPr>
            <w:tcW w:w="5923" w:type="dxa"/>
          </w:tcPr>
          <w:p w:rsidR="007C48A9" w:rsidRDefault="00034C05">
            <w:pPr>
              <w:spacing w:after="240"/>
              <w:jc w:val="both"/>
              <w:rPr>
                <w:rStyle w:val="CorpodeltestoBookAntiqua"/>
                <w:rFonts w:ascii="Arial" w:hAnsi="Arial" w:cs="Arial"/>
                <w:sz w:val="20"/>
                <w:szCs w:val="20"/>
              </w:rPr>
            </w:pPr>
            <w:r>
              <w:rPr>
                <w:rStyle w:val="CorpodeltestoBookAntiqua"/>
                <w:rFonts w:ascii="Arial" w:hAnsi="Arial" w:cs="Arial"/>
                <w:sz w:val="20"/>
                <w:szCs w:val="20"/>
              </w:rPr>
              <w:t xml:space="preserve">indica la Politica per la remunerazione approvata dal Consiglio di amministrazione di </w:t>
            </w:r>
            <w:proofErr w:type="spellStart"/>
            <w:r>
              <w:rPr>
                <w:rStyle w:val="CorpodeltestoBookAntiqua"/>
                <w:rFonts w:ascii="Arial" w:hAnsi="Arial" w:cs="Arial"/>
                <w:sz w:val="20"/>
                <w:szCs w:val="20"/>
              </w:rPr>
              <w:t>Biesse</w:t>
            </w:r>
            <w:proofErr w:type="spellEnd"/>
            <w:r>
              <w:rPr>
                <w:rStyle w:val="CorpodeltestoBookAntiqua"/>
                <w:rFonts w:ascii="Arial" w:hAnsi="Arial" w:cs="Arial"/>
                <w:sz w:val="20"/>
                <w:szCs w:val="20"/>
              </w:rPr>
              <w:t xml:space="preserve"> l'11 novembre 2011 e dall'Assemblea il 27 aprile 2012, come eventualmente di volta in volta modificata e integrata, come pubblicata nei modi e termini di legge.</w:t>
            </w:r>
          </w:p>
        </w:tc>
      </w:tr>
      <w:tr w:rsidR="007C48A9">
        <w:tc>
          <w:tcPr>
            <w:tcW w:w="2808" w:type="dxa"/>
          </w:tcPr>
          <w:p w:rsidR="007C48A9" w:rsidRDefault="00034C05">
            <w:pPr>
              <w:spacing w:after="240"/>
              <w:rPr>
                <w:rStyle w:val="CorpodeltestoBookAntiqua"/>
                <w:rFonts w:ascii="Arial" w:hAnsi="Arial" w:cs="Arial"/>
                <w:b/>
                <w:sz w:val="20"/>
                <w:szCs w:val="20"/>
              </w:rPr>
            </w:pPr>
            <w:r>
              <w:rPr>
                <w:rStyle w:val="CorpodeltestoBookAntiqua"/>
                <w:rFonts w:ascii="Arial" w:hAnsi="Arial" w:cs="Arial"/>
                <w:b/>
                <w:sz w:val="20"/>
                <w:szCs w:val="20"/>
              </w:rPr>
              <w:t>Piano o LTI</w:t>
            </w:r>
          </w:p>
        </w:tc>
        <w:tc>
          <w:tcPr>
            <w:tcW w:w="5923" w:type="dxa"/>
          </w:tcPr>
          <w:p w:rsidR="007C48A9" w:rsidRDefault="00034C05">
            <w:pPr>
              <w:spacing w:after="240"/>
              <w:jc w:val="both"/>
              <w:rPr>
                <w:rStyle w:val="CorpodeltestoBookAntiqua"/>
                <w:rFonts w:ascii="Arial" w:hAnsi="Arial" w:cs="Arial"/>
                <w:sz w:val="20"/>
                <w:szCs w:val="20"/>
              </w:rPr>
            </w:pPr>
            <w:r>
              <w:rPr>
                <w:rStyle w:val="CorpodeltestoBookAntiqua"/>
                <w:rFonts w:ascii="Arial" w:hAnsi="Arial" w:cs="Arial"/>
                <w:sz w:val="20"/>
                <w:szCs w:val="20"/>
              </w:rPr>
              <w:t>indica il "</w:t>
            </w:r>
            <w:r>
              <w:rPr>
                <w:rStyle w:val="CorpodeltestoBookAntiqua"/>
                <w:rFonts w:ascii="Arial" w:hAnsi="Arial" w:cs="Arial"/>
                <w:i/>
                <w:sz w:val="20"/>
                <w:szCs w:val="20"/>
              </w:rPr>
              <w:t xml:space="preserve">Long </w:t>
            </w:r>
            <w:proofErr w:type="spellStart"/>
            <w:r>
              <w:rPr>
                <w:rStyle w:val="CorpodeltestoBookAntiqua"/>
                <w:rFonts w:ascii="Arial" w:hAnsi="Arial" w:cs="Arial"/>
                <w:i/>
                <w:sz w:val="20"/>
                <w:szCs w:val="20"/>
              </w:rPr>
              <w:t>Term</w:t>
            </w:r>
            <w:proofErr w:type="spellEnd"/>
            <w:r>
              <w:rPr>
                <w:rStyle w:val="CorpodeltestoBookAntiqua"/>
                <w:rFonts w:ascii="Arial" w:hAnsi="Arial" w:cs="Arial"/>
                <w:i/>
                <w:sz w:val="20"/>
                <w:szCs w:val="20"/>
              </w:rPr>
              <w:t xml:space="preserve"> Incentive </w:t>
            </w:r>
            <w:proofErr w:type="spellStart"/>
            <w:r>
              <w:rPr>
                <w:rStyle w:val="CorpodeltestoBookAntiqua"/>
                <w:rFonts w:ascii="Arial" w:hAnsi="Arial" w:cs="Arial"/>
                <w:i/>
                <w:sz w:val="20"/>
                <w:szCs w:val="20"/>
              </w:rPr>
              <w:t>Plan</w:t>
            </w:r>
            <w:proofErr w:type="spellEnd"/>
            <w:r>
              <w:rPr>
                <w:rStyle w:val="CorpodeltestoBookAntiqua"/>
                <w:rFonts w:ascii="Arial" w:hAnsi="Arial" w:cs="Arial"/>
                <w:i/>
                <w:sz w:val="20"/>
                <w:szCs w:val="20"/>
              </w:rPr>
              <w:t xml:space="preserve"> 2015 - 2017 di </w:t>
            </w:r>
            <w:proofErr w:type="spellStart"/>
            <w:r>
              <w:rPr>
                <w:rStyle w:val="CorpodeltestoBookAntiqua"/>
                <w:rFonts w:ascii="Arial" w:hAnsi="Arial" w:cs="Arial"/>
                <w:i/>
                <w:sz w:val="20"/>
                <w:szCs w:val="20"/>
              </w:rPr>
              <w:t>Biesse</w:t>
            </w:r>
            <w:proofErr w:type="spellEnd"/>
            <w:r>
              <w:rPr>
                <w:rStyle w:val="CorpodeltestoBookAntiqua"/>
                <w:rFonts w:ascii="Arial" w:hAnsi="Arial" w:cs="Arial"/>
                <w:i/>
                <w:sz w:val="20"/>
                <w:szCs w:val="20"/>
              </w:rPr>
              <w:t xml:space="preserve"> S.p.A.</w:t>
            </w:r>
            <w:r>
              <w:rPr>
                <w:rStyle w:val="CorpodeltestoBookAntiqua"/>
                <w:rFonts w:ascii="Arial" w:hAnsi="Arial" w:cs="Arial"/>
                <w:sz w:val="20"/>
                <w:szCs w:val="20"/>
              </w:rPr>
              <w:t>".</w:t>
            </w:r>
          </w:p>
        </w:tc>
      </w:tr>
      <w:tr w:rsidR="007C48A9">
        <w:tc>
          <w:tcPr>
            <w:tcW w:w="2808" w:type="dxa"/>
          </w:tcPr>
          <w:p w:rsidR="007C48A9" w:rsidRDefault="00034C05">
            <w:pPr>
              <w:spacing w:after="240"/>
              <w:rPr>
                <w:rStyle w:val="CorpodeltestoBookAntiqua"/>
                <w:rFonts w:ascii="Arial" w:hAnsi="Arial" w:cs="Arial"/>
                <w:b/>
                <w:sz w:val="20"/>
                <w:szCs w:val="20"/>
              </w:rPr>
            </w:pPr>
            <w:r>
              <w:rPr>
                <w:rStyle w:val="CorpodeltestoBookAntiqua"/>
                <w:rFonts w:ascii="Arial" w:hAnsi="Arial" w:cs="Arial"/>
                <w:b/>
                <w:sz w:val="20"/>
                <w:szCs w:val="20"/>
              </w:rPr>
              <w:t>Regolamento</w:t>
            </w:r>
          </w:p>
        </w:tc>
        <w:tc>
          <w:tcPr>
            <w:tcW w:w="5923" w:type="dxa"/>
          </w:tcPr>
          <w:p w:rsidR="007C48A9" w:rsidRDefault="00034C05">
            <w:pPr>
              <w:spacing w:after="240"/>
              <w:jc w:val="both"/>
              <w:rPr>
                <w:rStyle w:val="CorpodeltestoBookAntiqua"/>
                <w:rFonts w:ascii="Arial" w:hAnsi="Arial" w:cs="Arial"/>
                <w:sz w:val="20"/>
                <w:szCs w:val="20"/>
              </w:rPr>
            </w:pPr>
            <w:r>
              <w:rPr>
                <w:rStyle w:val="CorpodeltestoBookAntiqua"/>
                <w:rFonts w:ascii="Arial" w:hAnsi="Arial" w:cs="Arial"/>
                <w:sz w:val="20"/>
                <w:szCs w:val="20"/>
              </w:rPr>
              <w:t>indica il regolamento applicabile al Piano, il cui testo proposto all'Assemblea è allegato al presente Documento Informativo.</w:t>
            </w:r>
          </w:p>
        </w:tc>
      </w:tr>
      <w:tr w:rsidR="007C48A9">
        <w:tc>
          <w:tcPr>
            <w:tcW w:w="2808" w:type="dxa"/>
          </w:tcPr>
          <w:p w:rsidR="007C48A9" w:rsidRDefault="00034C05">
            <w:pPr>
              <w:spacing w:after="240"/>
              <w:rPr>
                <w:rStyle w:val="CorpodeltestoBookAntiqua"/>
                <w:rFonts w:ascii="Arial" w:hAnsi="Arial" w:cs="Arial"/>
                <w:b/>
                <w:sz w:val="20"/>
                <w:szCs w:val="20"/>
              </w:rPr>
            </w:pPr>
            <w:r>
              <w:rPr>
                <w:rStyle w:val="CorpodeltestoBookAntiqua"/>
                <w:rFonts w:ascii="Arial" w:hAnsi="Arial" w:cs="Arial"/>
                <w:b/>
                <w:sz w:val="20"/>
                <w:szCs w:val="20"/>
              </w:rPr>
              <w:t>Regolamento del Bonus Annuale</w:t>
            </w:r>
          </w:p>
        </w:tc>
        <w:tc>
          <w:tcPr>
            <w:tcW w:w="5923" w:type="dxa"/>
          </w:tcPr>
          <w:p w:rsidR="007C48A9" w:rsidRDefault="00034C05">
            <w:pPr>
              <w:spacing w:after="240"/>
              <w:jc w:val="both"/>
              <w:rPr>
                <w:rStyle w:val="CorpodeltestoBookAntiqua"/>
                <w:rFonts w:ascii="Arial" w:hAnsi="Arial" w:cs="Arial"/>
                <w:sz w:val="20"/>
                <w:szCs w:val="20"/>
              </w:rPr>
            </w:pPr>
            <w:r>
              <w:rPr>
                <w:rStyle w:val="CorpodeltestoBookAntiqua"/>
                <w:rFonts w:ascii="Arial" w:hAnsi="Arial" w:cs="Arial"/>
                <w:sz w:val="20"/>
                <w:szCs w:val="20"/>
              </w:rPr>
              <w:t xml:space="preserve">indica il regolamento che disciplina l'erogazione annuale della competente variabile della remunerazione dei </w:t>
            </w:r>
            <w:r>
              <w:rPr>
                <w:rStyle w:val="CorpodeltestoBookAntiqua"/>
                <w:rFonts w:ascii="Arial" w:hAnsi="Arial" w:cs="Arial"/>
                <w:i/>
                <w:sz w:val="20"/>
                <w:szCs w:val="20"/>
              </w:rPr>
              <w:t>manager</w:t>
            </w:r>
            <w:r>
              <w:rPr>
                <w:rStyle w:val="CorpodeltestoBookAntiqua"/>
                <w:rFonts w:ascii="Arial" w:hAnsi="Arial" w:cs="Arial"/>
                <w:sz w:val="20"/>
                <w:szCs w:val="20"/>
              </w:rPr>
              <w:t xml:space="preserve"> delle società del Gruppo, come di anno in anno in vigore.</w:t>
            </w:r>
          </w:p>
        </w:tc>
      </w:tr>
      <w:tr w:rsidR="007C48A9">
        <w:tc>
          <w:tcPr>
            <w:tcW w:w="2808" w:type="dxa"/>
          </w:tcPr>
          <w:p w:rsidR="007C48A9" w:rsidRDefault="00034C05">
            <w:pPr>
              <w:pStyle w:val="Corpodeltesto100"/>
              <w:shd w:val="clear" w:color="auto" w:fill="auto"/>
              <w:spacing w:after="240" w:line="240" w:lineRule="auto"/>
              <w:rPr>
                <w:rStyle w:val="Corpodeltesto6Nonmaiuscoletto"/>
                <w:rFonts w:ascii="Arial" w:hAnsi="Arial" w:cs="Arial"/>
                <w:smallCaps w:val="0"/>
                <w:sz w:val="20"/>
                <w:szCs w:val="20"/>
                <w:lang w:eastAsia="it-IT"/>
              </w:rPr>
            </w:pPr>
            <w:r>
              <w:rPr>
                <w:rStyle w:val="Corpodeltesto10TimesNewRoman"/>
                <w:rFonts w:ascii="Arial" w:hAnsi="Arial" w:cs="Arial"/>
                <w:b/>
                <w:bCs/>
                <w:smallCaps w:val="0"/>
                <w:sz w:val="20"/>
                <w:szCs w:val="20"/>
                <w:lang w:eastAsia="it-IT"/>
              </w:rPr>
              <w:t>Regolamento</w:t>
            </w:r>
            <w:r>
              <w:rPr>
                <w:rStyle w:val="Corpodeltesto10TimesNewRoman"/>
                <w:rFonts w:ascii="Arial" w:hAnsi="Arial" w:cs="Arial"/>
                <w:bCs/>
                <w:smallCaps w:val="0"/>
                <w:sz w:val="20"/>
                <w:szCs w:val="20"/>
                <w:lang w:eastAsia="it-IT"/>
              </w:rPr>
              <w:t xml:space="preserve"> </w:t>
            </w:r>
            <w:r>
              <w:rPr>
                <w:rStyle w:val="Corpodeltesto10TimesNewRoman"/>
                <w:rFonts w:ascii="Arial" w:hAnsi="Arial" w:cs="Arial"/>
                <w:b/>
                <w:bCs/>
                <w:smallCaps w:val="0"/>
                <w:sz w:val="20"/>
                <w:szCs w:val="20"/>
                <w:lang w:eastAsia="it-IT"/>
              </w:rPr>
              <w:t>E</w:t>
            </w:r>
            <w:r>
              <w:rPr>
                <w:rFonts w:ascii="Arial" w:hAnsi="Arial" w:cs="Arial"/>
                <w:sz w:val="20"/>
                <w:szCs w:val="20"/>
              </w:rPr>
              <w:t>mittenti</w:t>
            </w:r>
          </w:p>
        </w:tc>
        <w:tc>
          <w:tcPr>
            <w:tcW w:w="5923" w:type="dxa"/>
          </w:tcPr>
          <w:p w:rsidR="007C48A9" w:rsidRDefault="00034C05">
            <w:pPr>
              <w:pStyle w:val="Corpodeltesto100"/>
              <w:shd w:val="clear" w:color="auto" w:fill="auto"/>
              <w:spacing w:after="240" w:line="240" w:lineRule="auto"/>
              <w:jc w:val="both"/>
              <w:rPr>
                <w:rFonts w:ascii="Arial" w:hAnsi="Arial" w:cs="Arial"/>
                <w:b w:val="0"/>
                <w:sz w:val="20"/>
                <w:szCs w:val="20"/>
              </w:rPr>
            </w:pPr>
            <w:r>
              <w:rPr>
                <w:rStyle w:val="Corpodeltesto6Nonmaiuscoletto"/>
                <w:rFonts w:ascii="Arial" w:hAnsi="Arial" w:cs="Arial"/>
                <w:b w:val="0"/>
                <w:smallCaps w:val="0"/>
                <w:sz w:val="20"/>
                <w:szCs w:val="20"/>
                <w:lang w:eastAsia="it-IT"/>
              </w:rPr>
              <w:t>indica il Regolamento adottato dalla Consob con Delibera n. 11971 del 14 maggio 1999, come successivamente modificato e integrato.</w:t>
            </w:r>
          </w:p>
        </w:tc>
      </w:tr>
      <w:tr w:rsidR="007C48A9">
        <w:tc>
          <w:tcPr>
            <w:tcW w:w="2808" w:type="dxa"/>
          </w:tcPr>
          <w:p w:rsidR="007C48A9" w:rsidRDefault="00034C05">
            <w:pPr>
              <w:pStyle w:val="Corpodeltesto100"/>
              <w:shd w:val="clear" w:color="auto" w:fill="auto"/>
              <w:spacing w:after="240" w:line="240" w:lineRule="auto"/>
              <w:rPr>
                <w:rStyle w:val="Corpodeltesto10TimesNewRoman"/>
                <w:rFonts w:ascii="Arial" w:hAnsi="Arial" w:cs="Arial"/>
                <w:b/>
                <w:bCs/>
                <w:smallCaps w:val="0"/>
                <w:sz w:val="20"/>
                <w:szCs w:val="20"/>
                <w:lang w:eastAsia="it-IT"/>
              </w:rPr>
            </w:pPr>
            <w:r>
              <w:rPr>
                <w:rStyle w:val="Corpodeltesto10TimesNewRoman"/>
                <w:rFonts w:ascii="Arial" w:hAnsi="Arial" w:cs="Arial"/>
                <w:b/>
                <w:bCs/>
                <w:smallCaps w:val="0"/>
                <w:sz w:val="20"/>
                <w:szCs w:val="20"/>
                <w:lang w:eastAsia="it-IT"/>
              </w:rPr>
              <w:t>TUF</w:t>
            </w:r>
          </w:p>
        </w:tc>
        <w:tc>
          <w:tcPr>
            <w:tcW w:w="5923" w:type="dxa"/>
          </w:tcPr>
          <w:p w:rsidR="007C48A9" w:rsidRDefault="00034C05">
            <w:pPr>
              <w:pStyle w:val="Corpodeltesto100"/>
              <w:shd w:val="clear" w:color="auto" w:fill="auto"/>
              <w:spacing w:after="240" w:line="240" w:lineRule="auto"/>
              <w:jc w:val="both"/>
              <w:rPr>
                <w:rStyle w:val="Corpodeltesto6Nonmaiuscoletto"/>
                <w:rFonts w:ascii="Arial" w:hAnsi="Arial" w:cs="Arial"/>
                <w:b w:val="0"/>
                <w:smallCaps w:val="0"/>
                <w:sz w:val="20"/>
                <w:szCs w:val="20"/>
                <w:lang w:eastAsia="it-IT"/>
              </w:rPr>
            </w:pPr>
            <w:r>
              <w:rPr>
                <w:rStyle w:val="Corpodeltesto6Nonmaiuscoletto"/>
                <w:rFonts w:ascii="Arial" w:hAnsi="Arial" w:cs="Arial"/>
                <w:b w:val="0"/>
                <w:smallCaps w:val="0"/>
                <w:sz w:val="20"/>
                <w:szCs w:val="20"/>
                <w:lang w:eastAsia="it-IT"/>
              </w:rPr>
              <w:t>indica il D.lgs. 24 febbraio 1998, n. 98, come successivamente modificato ed integrato.</w:t>
            </w:r>
          </w:p>
        </w:tc>
      </w:tr>
    </w:tbl>
    <w:p w:rsidR="007C48A9" w:rsidRDefault="007C48A9">
      <w:pPr>
        <w:pStyle w:val="Corpodeltesto170"/>
        <w:shd w:val="clear" w:color="auto" w:fill="auto"/>
        <w:spacing w:after="240" w:line="240" w:lineRule="auto"/>
        <w:ind w:firstLine="0"/>
        <w:rPr>
          <w:rStyle w:val="Corpodeltesto17Nonmaiuscoletto"/>
          <w:rFonts w:ascii="Arial" w:hAnsi="Arial" w:cs="Arial"/>
          <w:b/>
          <w:bCs/>
          <w:sz w:val="22"/>
          <w:szCs w:val="22"/>
          <w:lang w:eastAsia="it-IT"/>
        </w:rPr>
      </w:pPr>
    </w:p>
    <w:p w:rsidR="007C48A9" w:rsidRDefault="00034C05">
      <w:pPr>
        <w:spacing w:after="200" w:line="276" w:lineRule="auto"/>
        <w:rPr>
          <w:rStyle w:val="Corpodeltesto17Nonmaiuscoletto"/>
          <w:rFonts w:ascii="Arial" w:hAnsi="Arial" w:cs="Arial"/>
          <w:smallCaps w:val="0"/>
          <w:color w:val="auto"/>
          <w:sz w:val="22"/>
          <w:szCs w:val="22"/>
        </w:rPr>
      </w:pPr>
      <w:r>
        <w:rPr>
          <w:rStyle w:val="Corpodeltesto17Nonmaiuscoletto"/>
          <w:rFonts w:ascii="Arial" w:hAnsi="Arial" w:cs="Arial"/>
          <w:b w:val="0"/>
          <w:bCs w:val="0"/>
          <w:sz w:val="22"/>
          <w:szCs w:val="22"/>
        </w:rPr>
        <w:br w:type="page"/>
      </w:r>
    </w:p>
    <w:p w:rsidR="007C48A9" w:rsidRDefault="00034C05">
      <w:pPr>
        <w:pStyle w:val="Corpodeltesto170"/>
        <w:shd w:val="clear" w:color="auto" w:fill="auto"/>
        <w:spacing w:after="240" w:line="240" w:lineRule="auto"/>
        <w:ind w:firstLine="0"/>
        <w:rPr>
          <w:rFonts w:ascii="Arial" w:hAnsi="Arial" w:cs="Arial"/>
          <w:smallCaps w:val="0"/>
          <w:sz w:val="22"/>
          <w:szCs w:val="22"/>
        </w:rPr>
      </w:pPr>
      <w:r>
        <w:rPr>
          <w:rStyle w:val="Corpodeltesto17Nonmaiuscoletto"/>
          <w:rFonts w:ascii="Arial" w:hAnsi="Arial" w:cs="Arial"/>
          <w:b/>
          <w:bCs/>
          <w:sz w:val="22"/>
          <w:szCs w:val="22"/>
          <w:lang w:eastAsia="it-IT"/>
        </w:rPr>
        <w:lastRenderedPageBreak/>
        <w:t>1.</w:t>
      </w:r>
      <w:r>
        <w:rPr>
          <w:rStyle w:val="Corpodeltesto17Nonmaiuscoletto"/>
          <w:rFonts w:ascii="Arial" w:hAnsi="Arial" w:cs="Arial"/>
          <w:b/>
          <w:bCs/>
          <w:sz w:val="22"/>
          <w:szCs w:val="22"/>
          <w:lang w:eastAsia="it-IT"/>
        </w:rPr>
        <w:tab/>
        <w:t>I</w:t>
      </w:r>
      <w:r>
        <w:rPr>
          <w:rFonts w:ascii="Arial" w:hAnsi="Arial" w:cs="Arial"/>
          <w:smallCaps w:val="0"/>
          <w:sz w:val="22"/>
          <w:szCs w:val="22"/>
          <w:lang w:eastAsia="it-IT"/>
        </w:rPr>
        <w:t xml:space="preserve"> SOGGETTI DESTINATARI</w:t>
      </w:r>
    </w:p>
    <w:p w:rsidR="007C48A9" w:rsidRDefault="00034C05">
      <w:pPr>
        <w:pStyle w:val="Corpodeltesto160"/>
        <w:shd w:val="clear" w:color="auto" w:fill="auto"/>
        <w:spacing w:after="240" w:line="240" w:lineRule="auto"/>
        <w:ind w:left="720" w:right="20" w:hanging="720"/>
        <w:jc w:val="both"/>
        <w:rPr>
          <w:rFonts w:ascii="Arial" w:hAnsi="Arial" w:cs="Arial"/>
          <w:sz w:val="22"/>
          <w:szCs w:val="22"/>
        </w:rPr>
      </w:pPr>
      <w:r>
        <w:rPr>
          <w:rFonts w:ascii="Arial" w:hAnsi="Arial" w:cs="Arial"/>
          <w:sz w:val="22"/>
          <w:szCs w:val="22"/>
          <w:lang w:eastAsia="it-IT"/>
        </w:rPr>
        <w:t>1.1</w:t>
      </w:r>
      <w:r>
        <w:rPr>
          <w:rFonts w:ascii="Arial" w:hAnsi="Arial" w:cs="Arial"/>
          <w:sz w:val="22"/>
          <w:szCs w:val="22"/>
          <w:lang w:eastAsia="it-IT"/>
        </w:rPr>
        <w:tab/>
        <w:t>L'indicazione nominativa dei Beneficiari che sono componenti del consiglio di amministrazione dell'Emittente, delle società controllanti l'Emittente e delle società da questa, direttamente o indirettamente, controllate</w:t>
      </w:r>
    </w:p>
    <w:p w:rsidR="007C48A9" w:rsidRDefault="00034C05">
      <w:pPr>
        <w:pStyle w:val="Corpodeltesto160"/>
        <w:shd w:val="clear" w:color="auto" w:fill="auto"/>
        <w:spacing w:after="240" w:line="240" w:lineRule="auto"/>
        <w:ind w:left="720" w:right="20" w:hanging="720"/>
        <w:jc w:val="both"/>
        <w:rPr>
          <w:rFonts w:ascii="Arial" w:hAnsi="Arial" w:cs="Arial"/>
          <w:b w:val="0"/>
          <w:sz w:val="22"/>
          <w:szCs w:val="22"/>
          <w:lang w:eastAsia="it-IT"/>
        </w:rPr>
      </w:pPr>
      <w:r>
        <w:rPr>
          <w:rFonts w:ascii="Arial" w:hAnsi="Arial" w:cs="Arial"/>
          <w:sz w:val="22"/>
          <w:szCs w:val="22"/>
          <w:lang w:eastAsia="it-IT"/>
        </w:rPr>
        <w:tab/>
      </w:r>
      <w:r>
        <w:rPr>
          <w:rFonts w:ascii="Arial" w:hAnsi="Arial" w:cs="Arial"/>
          <w:b w:val="0"/>
          <w:sz w:val="22"/>
          <w:szCs w:val="22"/>
          <w:lang w:eastAsia="it-IT"/>
        </w:rPr>
        <w:t xml:space="preserve">Il Piano prevede tra i Beneficiari proposti per l'approvazione all'Assemblea gli amministratori di </w:t>
      </w:r>
      <w:proofErr w:type="spellStart"/>
      <w:r>
        <w:rPr>
          <w:rFonts w:ascii="Arial" w:hAnsi="Arial" w:cs="Arial"/>
          <w:b w:val="0"/>
          <w:sz w:val="22"/>
          <w:szCs w:val="22"/>
          <w:lang w:eastAsia="it-IT"/>
        </w:rPr>
        <w:t>Biesse</w:t>
      </w:r>
      <w:proofErr w:type="spellEnd"/>
      <w:r>
        <w:rPr>
          <w:rFonts w:ascii="Arial" w:hAnsi="Arial" w:cs="Arial"/>
          <w:b w:val="0"/>
          <w:sz w:val="22"/>
          <w:szCs w:val="22"/>
          <w:lang w:eastAsia="it-IT"/>
        </w:rPr>
        <w:t xml:space="preserve"> Dott. Stefano Porcellini e Dott. Cesare Tinti. </w:t>
      </w:r>
    </w:p>
    <w:p w:rsidR="007C48A9" w:rsidRDefault="00034C05">
      <w:pPr>
        <w:pStyle w:val="Corpodeltesto160"/>
        <w:shd w:val="clear" w:color="auto" w:fill="auto"/>
        <w:spacing w:after="240" w:line="240" w:lineRule="auto"/>
        <w:ind w:left="720" w:right="20" w:hanging="720"/>
        <w:jc w:val="both"/>
        <w:rPr>
          <w:rFonts w:ascii="Arial" w:hAnsi="Arial" w:cs="Arial"/>
          <w:sz w:val="22"/>
          <w:szCs w:val="22"/>
        </w:rPr>
      </w:pPr>
      <w:r>
        <w:rPr>
          <w:rFonts w:ascii="Arial" w:hAnsi="Arial" w:cs="Arial"/>
          <w:sz w:val="22"/>
          <w:szCs w:val="22"/>
          <w:lang w:eastAsia="it-IT"/>
        </w:rPr>
        <w:t>1.2</w:t>
      </w:r>
      <w:r>
        <w:rPr>
          <w:rFonts w:ascii="Arial" w:hAnsi="Arial" w:cs="Arial"/>
          <w:sz w:val="22"/>
          <w:szCs w:val="22"/>
          <w:lang w:eastAsia="it-IT"/>
        </w:rPr>
        <w:tab/>
        <w:t>Le categorie di dipendenti o di collaboratori dell'Emittente e delle società controllanti o controllate dell'Emittente</w:t>
      </w:r>
    </w:p>
    <w:p w:rsidR="007C48A9" w:rsidRDefault="00034C05">
      <w:pPr>
        <w:pStyle w:val="Corpodeltesto61"/>
        <w:shd w:val="clear" w:color="auto" w:fill="auto"/>
        <w:spacing w:after="240" w:line="240" w:lineRule="auto"/>
        <w:ind w:left="720" w:right="20"/>
        <w:jc w:val="both"/>
        <w:rPr>
          <w:rFonts w:ascii="Arial" w:hAnsi="Arial" w:cs="Arial"/>
          <w:bCs/>
          <w:smallCaps w:val="0"/>
          <w:sz w:val="22"/>
          <w:szCs w:val="22"/>
          <w:lang w:eastAsia="it-IT"/>
        </w:rPr>
      </w:pPr>
      <w:r>
        <w:rPr>
          <w:rFonts w:ascii="Arial" w:hAnsi="Arial" w:cs="Arial"/>
          <w:bCs/>
          <w:smallCaps w:val="0"/>
          <w:sz w:val="22"/>
          <w:szCs w:val="22"/>
          <w:lang w:eastAsia="it-IT"/>
        </w:rPr>
        <w:t xml:space="preserve">I Beneficiari del Piano </w:t>
      </w:r>
      <w:r>
        <w:rPr>
          <w:rFonts w:ascii="Arial" w:hAnsi="Arial" w:cs="Arial"/>
          <w:smallCaps w:val="0"/>
          <w:sz w:val="22"/>
          <w:szCs w:val="22"/>
          <w:lang w:eastAsia="it-IT"/>
        </w:rPr>
        <w:t>proposti per l'approvazione all'Assemblea</w:t>
      </w:r>
      <w:r>
        <w:rPr>
          <w:rFonts w:ascii="Arial" w:hAnsi="Arial" w:cs="Arial"/>
          <w:bCs/>
          <w:smallCaps w:val="0"/>
          <w:sz w:val="22"/>
          <w:szCs w:val="22"/>
          <w:lang w:eastAsia="it-IT"/>
        </w:rPr>
        <w:t xml:space="preserve">, oltre agli amministratori di </w:t>
      </w:r>
      <w:proofErr w:type="spellStart"/>
      <w:r>
        <w:rPr>
          <w:rFonts w:ascii="Arial" w:hAnsi="Arial" w:cs="Arial"/>
          <w:bCs/>
          <w:smallCaps w:val="0"/>
          <w:sz w:val="22"/>
          <w:szCs w:val="22"/>
          <w:lang w:eastAsia="it-IT"/>
        </w:rPr>
        <w:t>Biesse</w:t>
      </w:r>
      <w:proofErr w:type="spellEnd"/>
      <w:r>
        <w:rPr>
          <w:rFonts w:ascii="Arial" w:hAnsi="Arial" w:cs="Arial"/>
          <w:bCs/>
          <w:smallCaps w:val="0"/>
          <w:sz w:val="22"/>
          <w:szCs w:val="22"/>
          <w:lang w:eastAsia="it-IT"/>
        </w:rPr>
        <w:t xml:space="preserve"> riportati al precedente Paragrafo 1.1, sono dirigenti strategici dell'Emittente e di un’altra società del Gruppo. </w:t>
      </w:r>
    </w:p>
    <w:p w:rsidR="007C48A9" w:rsidRDefault="00034C05">
      <w:pPr>
        <w:pStyle w:val="Corpodeltesto61"/>
        <w:shd w:val="clear" w:color="auto" w:fill="auto"/>
        <w:spacing w:after="240" w:line="240" w:lineRule="auto"/>
        <w:ind w:left="720" w:right="20"/>
        <w:jc w:val="both"/>
        <w:rPr>
          <w:rFonts w:ascii="Arial" w:hAnsi="Arial" w:cs="Arial"/>
          <w:bCs/>
          <w:smallCaps w:val="0"/>
          <w:sz w:val="22"/>
          <w:szCs w:val="22"/>
          <w:lang w:eastAsia="it-IT"/>
        </w:rPr>
      </w:pPr>
      <w:r>
        <w:rPr>
          <w:rFonts w:ascii="Arial" w:hAnsi="Arial" w:cs="Arial"/>
          <w:bCs/>
          <w:smallCaps w:val="0"/>
          <w:sz w:val="22"/>
          <w:szCs w:val="22"/>
          <w:lang w:eastAsia="it-IT"/>
        </w:rPr>
        <w:t xml:space="preserve">La partecipazione al Piano potrà essere estesa, anche parzialmente, a dipendenti, collaboratori o amministratori di una società del Gruppo, anche assunti, incaricati o nominati in un momento successivo all'avvio del Piano, ove ritenuto strumentale a mantenere o acquisire professionalità di rilievo all'interno del Gruppo, fissando le relative condizioni individuali in linea con quanto previsto dalla Politica per la Remunerazione del Gruppo. </w:t>
      </w:r>
    </w:p>
    <w:p w:rsidR="007C48A9" w:rsidRDefault="00034C05">
      <w:pPr>
        <w:pStyle w:val="Corpodeltesto160"/>
        <w:shd w:val="clear" w:color="auto" w:fill="auto"/>
        <w:spacing w:after="240" w:line="240" w:lineRule="auto"/>
        <w:ind w:left="720" w:right="20" w:hanging="720"/>
        <w:jc w:val="both"/>
        <w:rPr>
          <w:rFonts w:ascii="Arial" w:hAnsi="Arial" w:cs="Arial"/>
          <w:sz w:val="22"/>
          <w:szCs w:val="22"/>
        </w:rPr>
      </w:pPr>
      <w:r>
        <w:rPr>
          <w:rFonts w:ascii="Arial" w:hAnsi="Arial" w:cs="Arial"/>
          <w:sz w:val="22"/>
          <w:szCs w:val="22"/>
          <w:lang w:eastAsia="it-IT"/>
        </w:rPr>
        <w:t>1.3</w:t>
      </w:r>
      <w:r>
        <w:rPr>
          <w:rFonts w:ascii="Arial" w:hAnsi="Arial" w:cs="Arial"/>
          <w:sz w:val="22"/>
          <w:szCs w:val="22"/>
          <w:lang w:eastAsia="it-IT"/>
        </w:rPr>
        <w:tab/>
        <w:t>L'indicazione nominativa dei Beneficiari del Piano appartenenti ai seguenti gruppi:</w:t>
      </w:r>
    </w:p>
    <w:p w:rsidR="007C48A9" w:rsidRDefault="00034C05">
      <w:pPr>
        <w:pStyle w:val="Corpodeltesto80"/>
        <w:shd w:val="clear" w:color="auto" w:fill="auto"/>
        <w:spacing w:after="240" w:line="240" w:lineRule="auto"/>
        <w:ind w:left="1440" w:right="20" w:hanging="720"/>
        <w:rPr>
          <w:rFonts w:ascii="Arial" w:hAnsi="Arial" w:cs="Arial"/>
          <w:sz w:val="22"/>
          <w:szCs w:val="22"/>
        </w:rPr>
      </w:pPr>
      <w:r>
        <w:rPr>
          <w:rFonts w:ascii="Arial" w:hAnsi="Arial" w:cs="Arial"/>
          <w:sz w:val="22"/>
          <w:szCs w:val="22"/>
          <w:lang w:eastAsia="it-IT"/>
        </w:rPr>
        <w:t>a)</w:t>
      </w:r>
      <w:r>
        <w:rPr>
          <w:rFonts w:ascii="Arial" w:hAnsi="Arial" w:cs="Arial"/>
          <w:sz w:val="22"/>
          <w:szCs w:val="22"/>
          <w:lang w:eastAsia="it-IT"/>
        </w:rPr>
        <w:tab/>
        <w:t>Direttori Generali dell'Emittente.</w:t>
      </w:r>
    </w:p>
    <w:p w:rsidR="007C48A9" w:rsidRPr="007C48A9" w:rsidRDefault="007C48A9" w:rsidP="007C48A9">
      <w:pPr>
        <w:pStyle w:val="Corpodeltesto80"/>
        <w:shd w:val="clear" w:color="auto" w:fill="auto"/>
        <w:spacing w:after="240" w:line="240" w:lineRule="auto"/>
        <w:ind w:left="1440" w:right="20" w:firstLine="0"/>
        <w:rPr>
          <w:rFonts w:ascii="Arial" w:hAnsi="Arial" w:cs="Arial"/>
          <w:i w:val="0"/>
          <w:sz w:val="22"/>
          <w:szCs w:val="22"/>
          <w:lang w:eastAsia="it-IT"/>
        </w:rPr>
      </w:pPr>
      <w:r w:rsidRPr="007C48A9">
        <w:rPr>
          <w:rFonts w:ascii="Arial" w:hAnsi="Arial" w:cs="Arial"/>
          <w:i w:val="0"/>
          <w:sz w:val="22"/>
          <w:szCs w:val="22"/>
          <w:lang w:eastAsia="it-IT"/>
        </w:rPr>
        <w:t>I Beneficiari del Piano includono il direttore generale dell'Emittente</w:t>
      </w:r>
      <w:r w:rsidR="00034C05">
        <w:rPr>
          <w:rFonts w:ascii="Arial" w:hAnsi="Arial" w:cs="Arial"/>
          <w:i w:val="0"/>
          <w:sz w:val="22"/>
          <w:szCs w:val="22"/>
          <w:lang w:eastAsia="it-IT"/>
        </w:rPr>
        <w:t xml:space="preserve"> Dott. Stefano Porcellini</w:t>
      </w:r>
      <w:r w:rsidRPr="007C48A9">
        <w:rPr>
          <w:rFonts w:ascii="Arial" w:hAnsi="Arial" w:cs="Arial"/>
          <w:i w:val="0"/>
          <w:sz w:val="22"/>
          <w:szCs w:val="22"/>
          <w:lang w:eastAsia="it-IT"/>
        </w:rPr>
        <w:t>.</w:t>
      </w:r>
    </w:p>
    <w:p w:rsidR="007C48A9" w:rsidRDefault="00034C05">
      <w:pPr>
        <w:pStyle w:val="Corpodeltesto80"/>
        <w:shd w:val="clear" w:color="auto" w:fill="auto"/>
        <w:spacing w:after="240" w:line="240" w:lineRule="auto"/>
        <w:ind w:left="1440" w:right="20" w:hanging="720"/>
        <w:rPr>
          <w:rFonts w:ascii="Arial" w:hAnsi="Arial" w:cs="Arial"/>
          <w:sz w:val="22"/>
          <w:szCs w:val="22"/>
        </w:rPr>
      </w:pPr>
      <w:r>
        <w:rPr>
          <w:rFonts w:ascii="Arial" w:hAnsi="Arial" w:cs="Arial"/>
          <w:sz w:val="22"/>
          <w:szCs w:val="22"/>
          <w:lang w:eastAsia="it-IT"/>
        </w:rPr>
        <w:t>b)</w:t>
      </w:r>
      <w:r>
        <w:rPr>
          <w:rFonts w:ascii="Arial" w:hAnsi="Arial" w:cs="Arial"/>
          <w:sz w:val="22"/>
          <w:szCs w:val="22"/>
          <w:lang w:eastAsia="it-IT"/>
        </w:rPr>
        <w:tab/>
        <w:t>Altri dirigenti strategici che abbiano percepito nell'esercizio compensi complessivi maggiori rispetto al compenso complessivo più elevato attribuito ai componenti del Consiglio di Amministrazione o ai direttori generali.</w:t>
      </w:r>
    </w:p>
    <w:p w:rsidR="007C48A9" w:rsidRDefault="00034C05">
      <w:pPr>
        <w:pStyle w:val="Corpodeltesto160"/>
        <w:shd w:val="clear" w:color="auto" w:fill="auto"/>
        <w:spacing w:after="240" w:line="240" w:lineRule="auto"/>
        <w:ind w:left="1440" w:right="20" w:firstLine="0"/>
        <w:jc w:val="both"/>
        <w:rPr>
          <w:rStyle w:val="Corpodeltesto6Nonmaiuscoletto"/>
          <w:rFonts w:ascii="Arial" w:hAnsi="Arial" w:cs="Arial"/>
          <w:b w:val="0"/>
          <w:bCs w:val="0"/>
          <w:smallCaps w:val="0"/>
          <w:sz w:val="22"/>
          <w:szCs w:val="22"/>
          <w:lang w:eastAsia="it-IT"/>
        </w:rPr>
      </w:pPr>
      <w:r>
        <w:rPr>
          <w:rStyle w:val="Corpodeltesto6Nonmaiuscoletto"/>
          <w:rFonts w:ascii="Arial" w:hAnsi="Arial" w:cs="Arial"/>
          <w:b w:val="0"/>
          <w:bCs w:val="0"/>
          <w:smallCaps w:val="0"/>
          <w:sz w:val="22"/>
          <w:szCs w:val="22"/>
          <w:lang w:eastAsia="it-IT"/>
        </w:rPr>
        <w:t xml:space="preserve">Non applicabile. </w:t>
      </w:r>
      <w:proofErr w:type="spellStart"/>
      <w:r>
        <w:rPr>
          <w:rStyle w:val="Corpodeltesto6Nonmaiuscoletto"/>
          <w:rFonts w:ascii="Arial" w:hAnsi="Arial" w:cs="Arial"/>
          <w:b w:val="0"/>
          <w:bCs w:val="0"/>
          <w:smallCaps w:val="0"/>
          <w:sz w:val="22"/>
          <w:szCs w:val="22"/>
          <w:lang w:eastAsia="it-IT"/>
        </w:rPr>
        <w:t>Biesse</w:t>
      </w:r>
      <w:proofErr w:type="spellEnd"/>
      <w:r>
        <w:rPr>
          <w:rStyle w:val="Corpodeltesto6Nonmaiuscoletto"/>
          <w:rFonts w:ascii="Arial" w:hAnsi="Arial" w:cs="Arial"/>
          <w:b w:val="0"/>
          <w:bCs w:val="0"/>
          <w:smallCaps w:val="0"/>
          <w:sz w:val="22"/>
          <w:szCs w:val="22"/>
          <w:lang w:eastAsia="it-IT"/>
        </w:rPr>
        <w:t xml:space="preserve"> è un'emittente di minori dimensioni ai sensi dell'art. 3, comma 1, lett. (f), del Regolamento Consob n. 17221 del 12 marzo 2010.</w:t>
      </w:r>
    </w:p>
    <w:p w:rsidR="007C48A9" w:rsidRDefault="00034C05">
      <w:pPr>
        <w:pStyle w:val="Corpodeltesto160"/>
        <w:keepNext/>
        <w:shd w:val="clear" w:color="auto" w:fill="auto"/>
        <w:spacing w:after="240" w:line="240" w:lineRule="auto"/>
        <w:ind w:left="1440" w:hanging="720"/>
        <w:jc w:val="both"/>
        <w:rPr>
          <w:rFonts w:ascii="Arial" w:hAnsi="Arial" w:cs="Arial"/>
          <w:b w:val="0"/>
          <w:i/>
          <w:sz w:val="22"/>
          <w:szCs w:val="22"/>
          <w:lang w:eastAsia="it-IT"/>
        </w:rPr>
      </w:pPr>
      <w:r>
        <w:rPr>
          <w:rFonts w:ascii="Arial" w:hAnsi="Arial" w:cs="Arial"/>
          <w:b w:val="0"/>
          <w:i/>
          <w:sz w:val="22"/>
          <w:szCs w:val="22"/>
          <w:lang w:eastAsia="it-IT"/>
        </w:rPr>
        <w:t>c)</w:t>
      </w:r>
      <w:r>
        <w:rPr>
          <w:rFonts w:ascii="Arial" w:hAnsi="Arial" w:cs="Arial"/>
          <w:b w:val="0"/>
          <w:i/>
          <w:sz w:val="22"/>
          <w:szCs w:val="22"/>
          <w:lang w:eastAsia="it-IT"/>
        </w:rPr>
        <w:tab/>
        <w:t xml:space="preserve">persone fisiche controllanti l'Emittente che siano dipendenti ovvero che prestino attività di collaborazione nell'Emittente </w:t>
      </w:r>
    </w:p>
    <w:p w:rsidR="007C48A9" w:rsidRDefault="00034C05">
      <w:pPr>
        <w:pStyle w:val="Corpodeltesto160"/>
        <w:shd w:val="clear" w:color="auto" w:fill="auto"/>
        <w:spacing w:after="240" w:line="240" w:lineRule="auto"/>
        <w:ind w:left="1440" w:firstLine="0"/>
        <w:jc w:val="both"/>
        <w:rPr>
          <w:rFonts w:ascii="Arial" w:hAnsi="Arial" w:cs="Arial"/>
          <w:b w:val="0"/>
          <w:sz w:val="22"/>
          <w:szCs w:val="22"/>
          <w:lang w:eastAsia="it-IT"/>
        </w:rPr>
      </w:pPr>
      <w:r>
        <w:rPr>
          <w:rFonts w:ascii="Arial" w:hAnsi="Arial" w:cs="Arial"/>
          <w:b w:val="0"/>
          <w:sz w:val="22"/>
          <w:szCs w:val="22"/>
          <w:lang w:eastAsia="it-IT"/>
        </w:rPr>
        <w:t xml:space="preserve">Non applicabile. Nessuna persona fisica controllante la Società rientra tra i Beneficiari. </w:t>
      </w:r>
    </w:p>
    <w:p w:rsidR="007C48A9" w:rsidRDefault="00034C05">
      <w:pPr>
        <w:pStyle w:val="Corpodeltesto160"/>
        <w:shd w:val="clear" w:color="auto" w:fill="auto"/>
        <w:spacing w:after="240" w:line="240" w:lineRule="auto"/>
        <w:ind w:firstLine="0"/>
        <w:jc w:val="both"/>
        <w:rPr>
          <w:rFonts w:ascii="Arial" w:hAnsi="Arial" w:cs="Arial"/>
          <w:sz w:val="22"/>
          <w:szCs w:val="22"/>
        </w:rPr>
      </w:pPr>
      <w:r>
        <w:rPr>
          <w:rFonts w:ascii="Arial" w:hAnsi="Arial" w:cs="Arial"/>
          <w:sz w:val="22"/>
          <w:szCs w:val="22"/>
          <w:lang w:eastAsia="it-IT"/>
        </w:rPr>
        <w:t>1.4</w:t>
      </w:r>
      <w:r>
        <w:rPr>
          <w:rFonts w:ascii="Arial" w:hAnsi="Arial" w:cs="Arial"/>
          <w:sz w:val="22"/>
          <w:szCs w:val="22"/>
          <w:lang w:eastAsia="it-IT"/>
        </w:rPr>
        <w:tab/>
        <w:t>Descrizione e indicazione numerica, separate per categorie:</w:t>
      </w:r>
    </w:p>
    <w:p w:rsidR="007C48A9" w:rsidRDefault="00034C05">
      <w:pPr>
        <w:pStyle w:val="Corpodeltesto80"/>
        <w:shd w:val="clear" w:color="auto" w:fill="auto"/>
        <w:spacing w:after="240" w:line="240" w:lineRule="auto"/>
        <w:ind w:left="1440" w:right="20" w:hanging="720"/>
        <w:rPr>
          <w:rFonts w:ascii="Arial" w:hAnsi="Arial" w:cs="Arial"/>
          <w:sz w:val="22"/>
          <w:szCs w:val="22"/>
          <w:lang w:eastAsia="it-IT"/>
        </w:rPr>
      </w:pPr>
      <w:r>
        <w:rPr>
          <w:rStyle w:val="Corpodeltesto8Noncorsivo"/>
          <w:rFonts w:ascii="Arial" w:hAnsi="Arial" w:cs="Arial"/>
          <w:iCs/>
          <w:sz w:val="22"/>
          <w:szCs w:val="22"/>
          <w:lang w:eastAsia="it-IT"/>
        </w:rPr>
        <w:t>a)</w:t>
      </w:r>
      <w:r>
        <w:rPr>
          <w:rFonts w:ascii="Arial" w:hAnsi="Arial" w:cs="Arial"/>
          <w:sz w:val="22"/>
          <w:szCs w:val="22"/>
          <w:lang w:eastAsia="it-IT"/>
        </w:rPr>
        <w:t xml:space="preserve"> </w:t>
      </w:r>
      <w:r>
        <w:rPr>
          <w:rFonts w:ascii="Arial" w:hAnsi="Arial" w:cs="Arial"/>
          <w:sz w:val="22"/>
          <w:szCs w:val="22"/>
          <w:lang w:eastAsia="it-IT"/>
        </w:rPr>
        <w:tab/>
        <w:t>Dirigenti con responsabilità strategiche diversi da quelli di cui al precedente paragrafo 1.3(b).</w:t>
      </w:r>
    </w:p>
    <w:p w:rsidR="007C48A9" w:rsidRDefault="00034C05">
      <w:pPr>
        <w:pStyle w:val="Corpodeltesto80"/>
        <w:shd w:val="clear" w:color="auto" w:fill="auto"/>
        <w:spacing w:after="240" w:line="240" w:lineRule="auto"/>
        <w:ind w:left="1440" w:right="20" w:firstLine="2"/>
        <w:rPr>
          <w:rFonts w:ascii="Arial" w:hAnsi="Arial" w:cs="Arial"/>
          <w:i w:val="0"/>
          <w:sz w:val="22"/>
          <w:szCs w:val="22"/>
          <w:lang w:eastAsia="it-IT"/>
        </w:rPr>
      </w:pPr>
      <w:r>
        <w:rPr>
          <w:rFonts w:ascii="Arial" w:hAnsi="Arial" w:cs="Arial"/>
          <w:i w:val="0"/>
          <w:sz w:val="22"/>
          <w:szCs w:val="22"/>
          <w:lang w:eastAsia="it-IT"/>
        </w:rPr>
        <w:t>Non applicabile.</w:t>
      </w:r>
    </w:p>
    <w:p w:rsidR="007C48A9" w:rsidRDefault="00034C05">
      <w:pPr>
        <w:pStyle w:val="Corpodeltesto80"/>
        <w:shd w:val="clear" w:color="auto" w:fill="auto"/>
        <w:spacing w:after="240" w:line="240" w:lineRule="auto"/>
        <w:ind w:left="1440" w:right="20" w:hanging="720"/>
        <w:rPr>
          <w:rFonts w:ascii="Arial" w:hAnsi="Arial" w:cs="Arial"/>
          <w:sz w:val="22"/>
          <w:szCs w:val="22"/>
          <w:lang w:eastAsia="it-IT"/>
        </w:rPr>
      </w:pPr>
      <w:r>
        <w:rPr>
          <w:rFonts w:ascii="Arial" w:hAnsi="Arial" w:cs="Arial"/>
          <w:sz w:val="22"/>
          <w:szCs w:val="22"/>
          <w:lang w:eastAsia="it-IT"/>
        </w:rPr>
        <w:lastRenderedPageBreak/>
        <w:t>b)</w:t>
      </w:r>
      <w:r>
        <w:rPr>
          <w:rFonts w:ascii="Arial" w:hAnsi="Arial" w:cs="Arial"/>
          <w:sz w:val="22"/>
          <w:szCs w:val="22"/>
          <w:lang w:eastAsia="it-IT"/>
        </w:rPr>
        <w:tab/>
        <w:t xml:space="preserve">Dirigenti con responsabilità strategiche in società di minori dimensioni ai sensi dell'art. 3, comma 1, </w:t>
      </w:r>
      <w:r>
        <w:rPr>
          <w:rStyle w:val="Corpodeltesto6Nonmaiuscoletto"/>
          <w:rFonts w:ascii="Arial" w:hAnsi="Arial" w:cs="Arial"/>
          <w:bCs/>
          <w:smallCaps w:val="0"/>
          <w:sz w:val="22"/>
          <w:szCs w:val="22"/>
          <w:lang w:eastAsia="it-IT"/>
        </w:rPr>
        <w:t>lett. (f), del Regolamento Consob n. 17221 del 12 marzo 2010</w:t>
      </w:r>
    </w:p>
    <w:p w:rsidR="007C48A9" w:rsidRDefault="00034C05">
      <w:pPr>
        <w:pStyle w:val="Corpodeltesto80"/>
        <w:shd w:val="clear" w:color="auto" w:fill="auto"/>
        <w:spacing w:after="240" w:line="240" w:lineRule="auto"/>
        <w:ind w:left="1440" w:right="20" w:firstLine="2"/>
        <w:rPr>
          <w:rFonts w:ascii="Arial" w:hAnsi="Arial" w:cs="Arial"/>
          <w:i w:val="0"/>
          <w:sz w:val="22"/>
          <w:szCs w:val="22"/>
        </w:rPr>
      </w:pPr>
      <w:r>
        <w:rPr>
          <w:rFonts w:ascii="Arial" w:hAnsi="Arial" w:cs="Arial"/>
          <w:i w:val="0"/>
          <w:sz w:val="22"/>
          <w:szCs w:val="22"/>
          <w:lang w:eastAsia="it-IT"/>
        </w:rPr>
        <w:t xml:space="preserve">Oltre che ai componenti del Consiglio di Amministrazione indicati al precedente paragrafo 1.1, il Piano si applicherà a n. 1 dirigente strategico di </w:t>
      </w:r>
      <w:proofErr w:type="spellStart"/>
      <w:r>
        <w:rPr>
          <w:rFonts w:ascii="Arial" w:hAnsi="Arial" w:cs="Arial"/>
          <w:i w:val="0"/>
          <w:sz w:val="22"/>
          <w:szCs w:val="22"/>
          <w:lang w:eastAsia="it-IT"/>
        </w:rPr>
        <w:t>Biesse</w:t>
      </w:r>
      <w:proofErr w:type="spellEnd"/>
      <w:r>
        <w:rPr>
          <w:rFonts w:ascii="Arial" w:hAnsi="Arial" w:cs="Arial"/>
          <w:i w:val="0"/>
          <w:sz w:val="22"/>
          <w:szCs w:val="22"/>
          <w:lang w:eastAsia="it-IT"/>
        </w:rPr>
        <w:t xml:space="preserve"> e ad un dirigente strategico di una società controllata dall'Emittente.</w:t>
      </w:r>
    </w:p>
    <w:p w:rsidR="007C48A9" w:rsidRDefault="00034C05">
      <w:pPr>
        <w:pStyle w:val="Corpodeltesto80"/>
        <w:shd w:val="clear" w:color="auto" w:fill="auto"/>
        <w:spacing w:after="240" w:line="240" w:lineRule="auto"/>
        <w:ind w:left="1440" w:right="20" w:hanging="720"/>
        <w:rPr>
          <w:rFonts w:ascii="Arial" w:hAnsi="Arial" w:cs="Arial"/>
          <w:sz w:val="22"/>
          <w:szCs w:val="22"/>
          <w:lang w:eastAsia="it-IT"/>
        </w:rPr>
      </w:pPr>
      <w:r>
        <w:rPr>
          <w:rFonts w:ascii="Arial" w:hAnsi="Arial" w:cs="Arial"/>
          <w:sz w:val="22"/>
          <w:szCs w:val="22"/>
          <w:lang w:eastAsia="it-IT"/>
        </w:rPr>
        <w:t>c)</w:t>
      </w:r>
      <w:r>
        <w:rPr>
          <w:rFonts w:ascii="Arial" w:hAnsi="Arial" w:cs="Arial"/>
          <w:sz w:val="22"/>
          <w:szCs w:val="22"/>
          <w:lang w:eastAsia="it-IT"/>
        </w:rPr>
        <w:tab/>
        <w:t>Altre eventuali categorie di dipendenti o di collaboratori per le quali sono state previste caratteristiche differenziate del Piano</w:t>
      </w:r>
    </w:p>
    <w:p w:rsidR="007C48A9" w:rsidRDefault="00034C05">
      <w:pPr>
        <w:pStyle w:val="Corpodeltesto80"/>
        <w:shd w:val="clear" w:color="auto" w:fill="auto"/>
        <w:spacing w:after="240" w:line="240" w:lineRule="auto"/>
        <w:ind w:left="1440" w:right="20" w:hanging="720"/>
        <w:rPr>
          <w:rFonts w:ascii="Arial" w:hAnsi="Arial" w:cs="Arial"/>
          <w:i w:val="0"/>
          <w:sz w:val="22"/>
          <w:szCs w:val="22"/>
          <w:lang w:eastAsia="it-IT"/>
        </w:rPr>
      </w:pPr>
      <w:r>
        <w:rPr>
          <w:rFonts w:ascii="Arial" w:hAnsi="Arial" w:cs="Arial"/>
          <w:i w:val="0"/>
          <w:sz w:val="22"/>
          <w:szCs w:val="22"/>
          <w:lang w:eastAsia="it-IT"/>
        </w:rPr>
        <w:tab/>
        <w:t>Il Piano non prevede caratteristiche differenziate per categorie di Beneficiari, fermo restando che le condizioni individuali applicabili a quest'ultimi possono variare in funzione del ruolo da essi rivestito nel Gruppo e della durata dei loro incarichi.</w:t>
      </w:r>
    </w:p>
    <w:p w:rsidR="007C48A9" w:rsidRDefault="00034C05">
      <w:pPr>
        <w:pStyle w:val="Corpodeltesto170"/>
        <w:shd w:val="clear" w:color="auto" w:fill="auto"/>
        <w:spacing w:after="240" w:line="240" w:lineRule="auto"/>
        <w:ind w:firstLine="0"/>
        <w:rPr>
          <w:rFonts w:ascii="Arial" w:hAnsi="Arial" w:cs="Arial"/>
          <w:smallCaps w:val="0"/>
          <w:sz w:val="22"/>
          <w:szCs w:val="22"/>
        </w:rPr>
      </w:pPr>
      <w:r>
        <w:rPr>
          <w:rStyle w:val="Corpodeltesto17Nonmaiuscoletto3"/>
          <w:rFonts w:ascii="Arial" w:hAnsi="Arial" w:cs="Arial"/>
          <w:b/>
          <w:bCs/>
          <w:sz w:val="22"/>
          <w:szCs w:val="22"/>
          <w:lang w:eastAsia="it-IT"/>
        </w:rPr>
        <w:t>2.</w:t>
      </w:r>
      <w:r>
        <w:rPr>
          <w:rStyle w:val="Corpodeltesto17Nonmaiuscoletto3"/>
          <w:rFonts w:ascii="Arial" w:hAnsi="Arial" w:cs="Arial"/>
          <w:b/>
          <w:bCs/>
          <w:sz w:val="22"/>
          <w:szCs w:val="22"/>
          <w:lang w:eastAsia="it-IT"/>
        </w:rPr>
        <w:tab/>
      </w:r>
      <w:r>
        <w:rPr>
          <w:rFonts w:ascii="Arial" w:hAnsi="Arial" w:cs="Arial"/>
          <w:smallCaps w:val="0"/>
          <w:sz w:val="22"/>
          <w:szCs w:val="22"/>
          <w:lang w:eastAsia="it-IT"/>
        </w:rPr>
        <w:t>LE RAGIONI CHE MOTIVANO L'ADOZIONE DEL PIANO</w:t>
      </w:r>
    </w:p>
    <w:p w:rsidR="007C48A9" w:rsidRDefault="00034C05">
      <w:pPr>
        <w:pStyle w:val="Corpodeltesto160"/>
        <w:shd w:val="clear" w:color="auto" w:fill="auto"/>
        <w:spacing w:after="240" w:line="240" w:lineRule="auto"/>
        <w:ind w:firstLine="0"/>
        <w:jc w:val="both"/>
        <w:rPr>
          <w:rFonts w:ascii="Arial" w:hAnsi="Arial" w:cs="Arial"/>
          <w:sz w:val="22"/>
          <w:szCs w:val="22"/>
        </w:rPr>
      </w:pPr>
      <w:r>
        <w:rPr>
          <w:rFonts w:ascii="Arial" w:hAnsi="Arial" w:cs="Arial"/>
          <w:sz w:val="22"/>
          <w:szCs w:val="22"/>
          <w:lang w:eastAsia="it-IT"/>
        </w:rPr>
        <w:t>2.1</w:t>
      </w:r>
      <w:r>
        <w:rPr>
          <w:rFonts w:ascii="Arial" w:hAnsi="Arial" w:cs="Arial"/>
          <w:sz w:val="22"/>
          <w:szCs w:val="22"/>
          <w:lang w:eastAsia="it-IT"/>
        </w:rPr>
        <w:tab/>
        <w:t>Gli obiettivi che si intendono raggiungere mediante l'attribuzione dei piani</w:t>
      </w:r>
    </w:p>
    <w:p w:rsidR="007C48A9" w:rsidRDefault="00034C05">
      <w:pPr>
        <w:pStyle w:val="Corpodeltesto61"/>
        <w:shd w:val="clear" w:color="auto" w:fill="auto"/>
        <w:spacing w:after="240" w:line="240" w:lineRule="auto"/>
        <w:ind w:left="720"/>
        <w:jc w:val="both"/>
        <w:rPr>
          <w:rStyle w:val="Corpodeltesto6Nonmaiuscoletto"/>
          <w:rFonts w:ascii="Arial" w:hAnsi="Arial" w:cs="Arial"/>
          <w:sz w:val="22"/>
          <w:szCs w:val="22"/>
          <w:lang w:eastAsia="it-IT"/>
        </w:rPr>
      </w:pPr>
      <w:r>
        <w:rPr>
          <w:rStyle w:val="Corpodeltesto6Nonmaiuscoletto"/>
          <w:rFonts w:ascii="Arial" w:hAnsi="Arial" w:cs="Arial"/>
          <w:sz w:val="22"/>
          <w:szCs w:val="22"/>
          <w:lang w:eastAsia="it-IT"/>
        </w:rPr>
        <w:t xml:space="preserve">Il Piano è finalizzato ad introdurre ulteriori strumenti di incentivazione in funzione del livello di </w:t>
      </w:r>
      <w:r>
        <w:rPr>
          <w:rStyle w:val="Corpodeltesto6Nonmaiuscoletto"/>
          <w:rFonts w:ascii="Arial" w:hAnsi="Arial" w:cs="Arial"/>
          <w:i/>
          <w:sz w:val="22"/>
          <w:szCs w:val="22"/>
          <w:lang w:eastAsia="it-IT"/>
        </w:rPr>
        <w:t>performance</w:t>
      </w:r>
      <w:r>
        <w:rPr>
          <w:rStyle w:val="Corpodeltesto6Nonmaiuscoletto"/>
          <w:rFonts w:ascii="Arial" w:hAnsi="Arial" w:cs="Arial"/>
          <w:sz w:val="22"/>
          <w:szCs w:val="22"/>
          <w:lang w:eastAsia="it-IT"/>
        </w:rPr>
        <w:t xml:space="preserve"> raggiunto, nella prospettiva di sviluppare all'interno del </w:t>
      </w:r>
      <w:r>
        <w:rPr>
          <w:rStyle w:val="Corpodeltesto6Nonmaiuscoletto"/>
          <w:rFonts w:ascii="Arial" w:hAnsi="Arial" w:cs="Arial"/>
          <w:i/>
          <w:sz w:val="22"/>
          <w:szCs w:val="22"/>
          <w:lang w:eastAsia="it-IT"/>
        </w:rPr>
        <w:t>top management</w:t>
      </w:r>
      <w:r>
        <w:rPr>
          <w:rStyle w:val="Corpodeltesto6Nonmaiuscoletto"/>
          <w:rFonts w:ascii="Arial" w:hAnsi="Arial" w:cs="Arial"/>
          <w:sz w:val="22"/>
          <w:szCs w:val="22"/>
          <w:lang w:eastAsia="it-IT"/>
        </w:rPr>
        <w:t xml:space="preserve"> del Gruppo una cultura fortemente orientata alla creazione di valore e al continuo miglioramento dei risultati aziendali nonché della </w:t>
      </w:r>
      <w:r>
        <w:rPr>
          <w:rStyle w:val="Corpodeltesto6Nonmaiuscoletto"/>
          <w:rFonts w:ascii="Arial" w:hAnsi="Arial" w:cs="Arial"/>
          <w:i/>
          <w:sz w:val="22"/>
          <w:szCs w:val="22"/>
          <w:lang w:eastAsia="it-IT"/>
        </w:rPr>
        <w:t>performance</w:t>
      </w:r>
      <w:r>
        <w:rPr>
          <w:rStyle w:val="Corpodeltesto6Nonmaiuscoletto"/>
          <w:rFonts w:ascii="Arial" w:hAnsi="Arial" w:cs="Arial"/>
          <w:sz w:val="22"/>
          <w:szCs w:val="22"/>
          <w:lang w:eastAsia="it-IT"/>
        </w:rPr>
        <w:t xml:space="preserve"> azionaria della Società. </w:t>
      </w:r>
    </w:p>
    <w:p w:rsidR="007C48A9" w:rsidRDefault="00034C05">
      <w:pPr>
        <w:pStyle w:val="Corpodeltesto61"/>
        <w:shd w:val="clear" w:color="auto" w:fill="auto"/>
        <w:spacing w:after="240" w:line="240" w:lineRule="auto"/>
        <w:ind w:left="720"/>
        <w:jc w:val="both"/>
        <w:rPr>
          <w:rStyle w:val="Corpodeltesto6Nonmaiuscoletto"/>
          <w:rFonts w:ascii="Arial" w:hAnsi="Arial" w:cs="Arial"/>
          <w:sz w:val="22"/>
          <w:szCs w:val="22"/>
          <w:lang w:eastAsia="it-IT"/>
        </w:rPr>
      </w:pPr>
      <w:r>
        <w:rPr>
          <w:rStyle w:val="Corpodeltesto6Nonmaiuscoletto"/>
          <w:rFonts w:ascii="Arial" w:hAnsi="Arial" w:cs="Arial"/>
          <w:sz w:val="22"/>
          <w:szCs w:val="22"/>
          <w:lang w:eastAsia="it-IT"/>
        </w:rPr>
        <w:t>Il Piano mira in particolare:</w:t>
      </w:r>
    </w:p>
    <w:p w:rsidR="007C48A9" w:rsidRDefault="00034C05">
      <w:pPr>
        <w:pStyle w:val="Corpodeltesto61"/>
        <w:numPr>
          <w:ilvl w:val="0"/>
          <w:numId w:val="15"/>
        </w:numPr>
        <w:shd w:val="clear" w:color="auto" w:fill="auto"/>
        <w:spacing w:after="240" w:line="240" w:lineRule="auto"/>
        <w:ind w:hanging="731"/>
        <w:jc w:val="both"/>
        <w:rPr>
          <w:rStyle w:val="Corpodeltesto6Nonmaiuscoletto"/>
          <w:rFonts w:ascii="Arial" w:hAnsi="Arial" w:cs="Arial"/>
          <w:sz w:val="22"/>
          <w:szCs w:val="22"/>
          <w:lang w:eastAsia="it-IT"/>
        </w:rPr>
      </w:pPr>
      <w:r>
        <w:rPr>
          <w:rStyle w:val="Corpodeltesto6Nonmaiuscoletto"/>
          <w:rFonts w:ascii="Arial" w:hAnsi="Arial" w:cs="Arial"/>
          <w:sz w:val="22"/>
          <w:szCs w:val="22"/>
          <w:lang w:eastAsia="it-IT"/>
        </w:rPr>
        <w:t>a coinvolgere e incentivare i Beneficiari, per allineare il loro comportamento agli interessi degli azionisti e stimolarne il rendimento;</w:t>
      </w:r>
    </w:p>
    <w:p w:rsidR="007C48A9" w:rsidRDefault="00034C05">
      <w:pPr>
        <w:pStyle w:val="Corpodeltesto61"/>
        <w:numPr>
          <w:ilvl w:val="0"/>
          <w:numId w:val="15"/>
        </w:numPr>
        <w:shd w:val="clear" w:color="auto" w:fill="auto"/>
        <w:spacing w:after="240" w:line="240" w:lineRule="auto"/>
        <w:ind w:hanging="731"/>
        <w:jc w:val="both"/>
        <w:rPr>
          <w:rStyle w:val="Corpodeltesto6Nonmaiuscoletto"/>
          <w:rFonts w:ascii="Arial" w:hAnsi="Arial" w:cs="Arial"/>
          <w:sz w:val="22"/>
          <w:szCs w:val="22"/>
          <w:lang w:eastAsia="it-IT"/>
        </w:rPr>
      </w:pPr>
      <w:r>
        <w:rPr>
          <w:rStyle w:val="Corpodeltesto6Nonmaiuscoletto"/>
          <w:rFonts w:ascii="Arial" w:hAnsi="Arial" w:cs="Arial"/>
          <w:sz w:val="22"/>
          <w:szCs w:val="22"/>
          <w:lang w:eastAsia="it-IT"/>
        </w:rPr>
        <w:t xml:space="preserve">a favorire la fidelizzazione del </w:t>
      </w:r>
      <w:r>
        <w:rPr>
          <w:rStyle w:val="Corpodeltesto6Nonmaiuscoletto"/>
          <w:rFonts w:ascii="Arial" w:hAnsi="Arial" w:cs="Arial"/>
          <w:i/>
          <w:sz w:val="22"/>
          <w:szCs w:val="22"/>
          <w:lang w:eastAsia="it-IT"/>
        </w:rPr>
        <w:t>top management</w:t>
      </w:r>
      <w:r>
        <w:rPr>
          <w:rStyle w:val="Corpodeltesto6Nonmaiuscoletto"/>
          <w:rFonts w:ascii="Arial" w:hAnsi="Arial" w:cs="Arial"/>
          <w:sz w:val="22"/>
          <w:szCs w:val="22"/>
          <w:lang w:eastAsia="it-IT"/>
        </w:rPr>
        <w:t xml:space="preserve"> del Gruppo attraverso l'introduzione di forme di retribuzione in azioni, per incentivare la partecipazione all'interno dello stesso;</w:t>
      </w:r>
    </w:p>
    <w:p w:rsidR="007C48A9" w:rsidRDefault="00034C05">
      <w:pPr>
        <w:pStyle w:val="Corpodeltesto61"/>
        <w:numPr>
          <w:ilvl w:val="0"/>
          <w:numId w:val="15"/>
        </w:numPr>
        <w:shd w:val="clear" w:color="auto" w:fill="auto"/>
        <w:spacing w:after="240" w:line="240" w:lineRule="auto"/>
        <w:ind w:hanging="731"/>
        <w:jc w:val="both"/>
        <w:rPr>
          <w:rStyle w:val="Corpodeltesto6Nonmaiuscoletto"/>
          <w:rFonts w:ascii="Arial" w:hAnsi="Arial" w:cs="Arial"/>
          <w:sz w:val="22"/>
          <w:szCs w:val="22"/>
          <w:lang w:eastAsia="it-IT"/>
        </w:rPr>
      </w:pPr>
      <w:r>
        <w:rPr>
          <w:rStyle w:val="Corpodeltesto6Nonmaiuscoletto"/>
          <w:rFonts w:ascii="Arial" w:hAnsi="Arial" w:cs="Arial"/>
          <w:sz w:val="22"/>
          <w:szCs w:val="22"/>
          <w:lang w:eastAsia="it-IT"/>
        </w:rPr>
        <w:t>ad incrementare ulteriormente e in misura significativa la parte variabile della retribuzione dei Beneficiari legata al raggiungimento di obiettivi, per rinforzare la cultura del risultato;</w:t>
      </w:r>
    </w:p>
    <w:p w:rsidR="007C48A9" w:rsidRDefault="00034C05">
      <w:pPr>
        <w:pStyle w:val="Corpodeltesto61"/>
        <w:numPr>
          <w:ilvl w:val="0"/>
          <w:numId w:val="15"/>
        </w:numPr>
        <w:shd w:val="clear" w:color="auto" w:fill="auto"/>
        <w:spacing w:after="240" w:line="240" w:lineRule="auto"/>
        <w:ind w:hanging="731"/>
        <w:jc w:val="both"/>
        <w:rPr>
          <w:rStyle w:val="Corpodeltesto6Nonmaiuscoletto"/>
          <w:rFonts w:ascii="Arial" w:hAnsi="Arial" w:cs="Arial"/>
          <w:sz w:val="22"/>
          <w:szCs w:val="22"/>
          <w:lang w:eastAsia="it-IT"/>
        </w:rPr>
      </w:pPr>
      <w:r>
        <w:rPr>
          <w:rStyle w:val="Corpodeltesto6Nonmaiuscoletto"/>
          <w:rFonts w:ascii="Arial" w:hAnsi="Arial" w:cs="Arial"/>
          <w:sz w:val="22"/>
          <w:szCs w:val="22"/>
          <w:lang w:eastAsia="it-IT"/>
        </w:rPr>
        <w:t>a migliorare la competitività del Gruppo sul mercato del lavoro, per attrarre i migliori talenti.</w:t>
      </w:r>
    </w:p>
    <w:p w:rsidR="007C48A9" w:rsidRDefault="00034C05">
      <w:pPr>
        <w:pStyle w:val="Corpodeltesto61"/>
        <w:shd w:val="clear" w:color="auto" w:fill="auto"/>
        <w:spacing w:after="240" w:line="240" w:lineRule="auto"/>
        <w:ind w:left="720"/>
        <w:jc w:val="both"/>
        <w:rPr>
          <w:rStyle w:val="CorpodeltestoBookAntiqua"/>
          <w:rFonts w:ascii="Arial" w:hAnsi="Arial" w:cs="Arial"/>
          <w:smallCaps w:val="0"/>
          <w:sz w:val="22"/>
          <w:szCs w:val="22"/>
        </w:rPr>
      </w:pPr>
      <w:r>
        <w:rPr>
          <w:rStyle w:val="Corpodeltesto6Nonmaiuscoletto"/>
          <w:rFonts w:ascii="Arial" w:hAnsi="Arial" w:cs="Arial"/>
          <w:sz w:val="22"/>
          <w:szCs w:val="22"/>
          <w:lang w:eastAsia="it-IT"/>
        </w:rPr>
        <w:t xml:space="preserve">Il Piano è inoltre finalizzato a dotare il Gruppo di uno strumento di </w:t>
      </w:r>
      <w:proofErr w:type="spellStart"/>
      <w:r>
        <w:rPr>
          <w:rStyle w:val="Corpodeltesto6Nonmaiuscoletto"/>
          <w:rFonts w:ascii="Arial" w:hAnsi="Arial" w:cs="Arial"/>
          <w:sz w:val="22"/>
          <w:szCs w:val="22"/>
          <w:lang w:eastAsia="it-IT"/>
        </w:rPr>
        <w:t>medio-lungo</w:t>
      </w:r>
      <w:proofErr w:type="spellEnd"/>
      <w:r>
        <w:rPr>
          <w:rStyle w:val="Corpodeltesto6Nonmaiuscoletto"/>
          <w:rFonts w:ascii="Arial" w:hAnsi="Arial" w:cs="Arial"/>
          <w:sz w:val="22"/>
          <w:szCs w:val="22"/>
          <w:lang w:eastAsia="it-IT"/>
        </w:rPr>
        <w:t xml:space="preserve"> periodo che, affiancandosi al programma previsto dal Regolamento del Bonus Annuale, possa completare il </w:t>
      </w:r>
      <w:proofErr w:type="spellStart"/>
      <w:r>
        <w:rPr>
          <w:rStyle w:val="Corpodeltesto6Nonmaiuscoletto"/>
          <w:rFonts w:ascii="Arial" w:hAnsi="Arial" w:cs="Arial"/>
          <w:i/>
          <w:sz w:val="22"/>
          <w:szCs w:val="22"/>
          <w:lang w:eastAsia="it-IT"/>
        </w:rPr>
        <w:t>range</w:t>
      </w:r>
      <w:proofErr w:type="spellEnd"/>
      <w:r>
        <w:rPr>
          <w:rStyle w:val="Corpodeltesto6Nonmaiuscoletto"/>
          <w:rFonts w:ascii="Arial" w:hAnsi="Arial" w:cs="Arial"/>
          <w:sz w:val="22"/>
          <w:szCs w:val="22"/>
          <w:lang w:eastAsia="it-IT"/>
        </w:rPr>
        <w:t xml:space="preserve"> di strumenti di incentivazione disponibili per il </w:t>
      </w:r>
      <w:r>
        <w:rPr>
          <w:rStyle w:val="Corpodeltesto6Nonmaiuscoletto"/>
          <w:rFonts w:ascii="Arial" w:hAnsi="Arial" w:cs="Arial"/>
          <w:i/>
          <w:sz w:val="22"/>
          <w:szCs w:val="22"/>
          <w:lang w:eastAsia="it-IT"/>
        </w:rPr>
        <w:t>top management</w:t>
      </w:r>
      <w:r>
        <w:rPr>
          <w:rStyle w:val="Corpodeltesto6Nonmaiuscoletto"/>
          <w:rFonts w:ascii="Arial" w:hAnsi="Arial" w:cs="Arial"/>
          <w:sz w:val="22"/>
          <w:szCs w:val="22"/>
          <w:lang w:eastAsia="it-IT"/>
        </w:rPr>
        <w:t xml:space="preserve">. </w:t>
      </w:r>
      <w:r>
        <w:rPr>
          <w:rFonts w:ascii="Arial" w:hAnsi="Arial" w:cs="Arial"/>
          <w:smallCaps w:val="0"/>
          <w:sz w:val="22"/>
          <w:szCs w:val="22"/>
        </w:rPr>
        <w:t xml:space="preserve">Si ritiene, infatti, che un piano basato su un orizzonte temporale triennale possa </w:t>
      </w:r>
      <w:r>
        <w:rPr>
          <w:rStyle w:val="CorpodeltestoBookAntiqua"/>
          <w:rFonts w:ascii="Arial" w:hAnsi="Arial" w:cs="Arial"/>
          <w:smallCaps w:val="0"/>
          <w:sz w:val="22"/>
          <w:szCs w:val="22"/>
        </w:rPr>
        <w:t xml:space="preserve">coinvolgere e incentivare maggiormente i Beneficiari, focalizzando gli stessi su azioni volte al miglioramento duraturo dei risultati del Gruppo, favorendone la fidelizzazione e migliorando la </w:t>
      </w:r>
      <w:proofErr w:type="spellStart"/>
      <w:r>
        <w:rPr>
          <w:rStyle w:val="CorpodeltestoBookAntiqua"/>
          <w:rFonts w:ascii="Arial" w:hAnsi="Arial" w:cs="Arial"/>
          <w:i/>
          <w:smallCaps w:val="0"/>
          <w:sz w:val="22"/>
          <w:szCs w:val="22"/>
        </w:rPr>
        <w:t>Retention</w:t>
      </w:r>
      <w:proofErr w:type="spellEnd"/>
      <w:r>
        <w:rPr>
          <w:rStyle w:val="CorpodeltestoBookAntiqua"/>
          <w:rFonts w:ascii="Arial" w:hAnsi="Arial" w:cs="Arial"/>
          <w:smallCaps w:val="0"/>
          <w:sz w:val="22"/>
          <w:szCs w:val="22"/>
        </w:rPr>
        <w:t>.</w:t>
      </w:r>
    </w:p>
    <w:p w:rsidR="007C48A9" w:rsidRDefault="00034C05">
      <w:pPr>
        <w:pStyle w:val="Corpodeltesto61"/>
        <w:shd w:val="clear" w:color="auto" w:fill="auto"/>
        <w:spacing w:after="240" w:line="240" w:lineRule="auto"/>
        <w:ind w:left="720"/>
        <w:jc w:val="both"/>
        <w:rPr>
          <w:rStyle w:val="CorpodeltestoBookAntiqua"/>
          <w:rFonts w:ascii="Arial" w:hAnsi="Arial" w:cs="Arial"/>
          <w:smallCaps w:val="0"/>
          <w:sz w:val="22"/>
          <w:szCs w:val="22"/>
        </w:rPr>
      </w:pPr>
      <w:r>
        <w:rPr>
          <w:rStyle w:val="CorpodeltestoBookAntiqua"/>
          <w:rFonts w:ascii="Arial" w:hAnsi="Arial" w:cs="Arial"/>
          <w:smallCaps w:val="0"/>
          <w:sz w:val="22"/>
          <w:szCs w:val="22"/>
        </w:rPr>
        <w:t xml:space="preserve">La durata del Piano è stata allineata a quella prevista per l'attuale programmazione aziendale e, sia </w:t>
      </w:r>
      <w:r>
        <w:rPr>
          <w:rFonts w:ascii="Arial" w:hAnsi="Arial" w:cs="Arial"/>
          <w:smallCaps w:val="0"/>
          <w:sz w:val="22"/>
          <w:szCs w:val="22"/>
        </w:rPr>
        <w:t>per esigenze legate alla durata degli incarichi di alcuni destinatari del Piano sia per assicurare ai Beneficiari la continuità nelle forme rispetto al "</w:t>
      </w:r>
      <w:r>
        <w:t xml:space="preserve"> </w:t>
      </w:r>
      <w:r>
        <w:rPr>
          <w:rFonts w:ascii="Arial" w:hAnsi="Arial" w:cs="Arial"/>
          <w:smallCaps w:val="0"/>
          <w:sz w:val="22"/>
          <w:szCs w:val="22"/>
        </w:rPr>
        <w:t xml:space="preserve">Long </w:t>
      </w:r>
      <w:proofErr w:type="spellStart"/>
      <w:r>
        <w:rPr>
          <w:rFonts w:ascii="Arial" w:hAnsi="Arial" w:cs="Arial"/>
          <w:smallCaps w:val="0"/>
          <w:sz w:val="22"/>
          <w:szCs w:val="22"/>
        </w:rPr>
        <w:t>Term</w:t>
      </w:r>
      <w:proofErr w:type="spellEnd"/>
      <w:r>
        <w:rPr>
          <w:rFonts w:ascii="Arial" w:hAnsi="Arial" w:cs="Arial"/>
          <w:smallCaps w:val="0"/>
          <w:sz w:val="22"/>
          <w:szCs w:val="22"/>
        </w:rPr>
        <w:t xml:space="preserve"> Incentive </w:t>
      </w:r>
      <w:proofErr w:type="spellStart"/>
      <w:r>
        <w:rPr>
          <w:rFonts w:ascii="Arial" w:hAnsi="Arial" w:cs="Arial"/>
          <w:smallCaps w:val="0"/>
          <w:sz w:val="22"/>
          <w:szCs w:val="22"/>
        </w:rPr>
        <w:t>Plan</w:t>
      </w:r>
      <w:proofErr w:type="spellEnd"/>
      <w:r>
        <w:rPr>
          <w:rFonts w:ascii="Arial" w:hAnsi="Arial" w:cs="Arial"/>
          <w:smallCaps w:val="0"/>
          <w:sz w:val="22"/>
          <w:szCs w:val="22"/>
        </w:rPr>
        <w:t xml:space="preserve"> 2012 - 2014 di </w:t>
      </w:r>
      <w:proofErr w:type="spellStart"/>
      <w:r>
        <w:rPr>
          <w:rFonts w:ascii="Arial" w:hAnsi="Arial" w:cs="Arial"/>
          <w:smallCaps w:val="0"/>
          <w:sz w:val="22"/>
          <w:szCs w:val="22"/>
        </w:rPr>
        <w:t>Biesse</w:t>
      </w:r>
      <w:proofErr w:type="spellEnd"/>
      <w:r>
        <w:rPr>
          <w:rFonts w:ascii="Arial" w:hAnsi="Arial" w:cs="Arial"/>
          <w:smallCaps w:val="0"/>
          <w:sz w:val="22"/>
          <w:szCs w:val="22"/>
        </w:rPr>
        <w:t xml:space="preserve"> S.p.A." che si </w:t>
      </w:r>
      <w:r>
        <w:rPr>
          <w:rFonts w:ascii="Arial" w:hAnsi="Arial" w:cs="Arial"/>
          <w:smallCaps w:val="0"/>
          <w:sz w:val="22"/>
          <w:szCs w:val="22"/>
        </w:rPr>
        <w:lastRenderedPageBreak/>
        <w:t>concluderà con l’erogazione del saldo entro maggio 2015. L’Anticipazione di tale primo ciclo è stata erogata a maggio 2014</w:t>
      </w:r>
      <w:r>
        <w:rPr>
          <w:rStyle w:val="CorpodeltestoBookAntiqua"/>
          <w:rFonts w:ascii="Arial" w:hAnsi="Arial" w:cs="Arial"/>
          <w:smallCaps w:val="0"/>
          <w:sz w:val="22"/>
          <w:szCs w:val="22"/>
        </w:rPr>
        <w:t>.</w:t>
      </w:r>
    </w:p>
    <w:p w:rsidR="007C48A9" w:rsidRDefault="00034C05">
      <w:pPr>
        <w:pStyle w:val="Corpodeltesto61"/>
        <w:shd w:val="clear" w:color="auto" w:fill="auto"/>
        <w:spacing w:after="240" w:line="240" w:lineRule="auto"/>
        <w:ind w:left="720"/>
        <w:jc w:val="both"/>
        <w:rPr>
          <w:rStyle w:val="CorpodeltestoBookAntiqua"/>
          <w:rFonts w:ascii="Arial" w:hAnsi="Arial" w:cs="Arial"/>
          <w:smallCaps w:val="0"/>
          <w:sz w:val="22"/>
          <w:szCs w:val="22"/>
        </w:rPr>
      </w:pPr>
      <w:r>
        <w:rPr>
          <w:rStyle w:val="CorpodeltestoBookAntiqua"/>
          <w:rFonts w:ascii="Arial" w:hAnsi="Arial" w:cs="Arial"/>
          <w:smallCaps w:val="0"/>
          <w:sz w:val="22"/>
          <w:szCs w:val="22"/>
        </w:rPr>
        <w:t>Si rinvia alla Politica per la Remunerazione per maggiori informazioni sul rapporto tra compensi incentivanti basati su strumenti finanziari e le altre componenti della retribuzione complessiva.</w:t>
      </w:r>
    </w:p>
    <w:p w:rsidR="007C48A9" w:rsidRDefault="00034C05">
      <w:pPr>
        <w:pStyle w:val="Corpodeltesto160"/>
        <w:shd w:val="clear" w:color="auto" w:fill="auto"/>
        <w:spacing w:after="240" w:line="240" w:lineRule="auto"/>
        <w:ind w:left="720" w:right="20" w:hanging="720"/>
        <w:jc w:val="both"/>
        <w:rPr>
          <w:rFonts w:ascii="Arial" w:hAnsi="Arial" w:cs="Arial"/>
          <w:sz w:val="22"/>
          <w:szCs w:val="22"/>
          <w:lang w:eastAsia="it-IT"/>
        </w:rPr>
      </w:pPr>
      <w:r>
        <w:rPr>
          <w:rFonts w:ascii="Arial" w:hAnsi="Arial" w:cs="Arial"/>
          <w:sz w:val="22"/>
          <w:szCs w:val="22"/>
          <w:lang w:eastAsia="it-IT"/>
        </w:rPr>
        <w:t>2.2</w:t>
      </w:r>
      <w:r>
        <w:rPr>
          <w:rFonts w:ascii="Arial" w:hAnsi="Arial" w:cs="Arial"/>
          <w:sz w:val="22"/>
          <w:szCs w:val="22"/>
          <w:lang w:eastAsia="it-IT"/>
        </w:rPr>
        <w:tab/>
        <w:t>Variabili chiave, anche nella forma di indicatori di</w:t>
      </w:r>
      <w:r>
        <w:rPr>
          <w:rStyle w:val="Corpodeltesto16Corsivo"/>
          <w:rFonts w:ascii="Arial" w:hAnsi="Arial" w:cs="Arial"/>
          <w:b/>
          <w:bCs/>
          <w:sz w:val="22"/>
          <w:szCs w:val="22"/>
          <w:lang w:eastAsia="it-IT"/>
        </w:rPr>
        <w:t xml:space="preserve"> performance,</w:t>
      </w:r>
      <w:r>
        <w:rPr>
          <w:rFonts w:ascii="Arial" w:hAnsi="Arial" w:cs="Arial"/>
          <w:sz w:val="22"/>
          <w:szCs w:val="22"/>
          <w:lang w:eastAsia="it-IT"/>
        </w:rPr>
        <w:t xml:space="preserve"> considerati ai fini dell'attribuzione dei piani basati su strumenti finanziari</w:t>
      </w:r>
    </w:p>
    <w:p w:rsidR="007C48A9" w:rsidRDefault="00034C05">
      <w:pPr>
        <w:pStyle w:val="Corpodeltesto160"/>
        <w:shd w:val="clear" w:color="auto" w:fill="auto"/>
        <w:spacing w:after="240" w:line="240" w:lineRule="auto"/>
        <w:ind w:left="720" w:right="20" w:hanging="720"/>
        <w:jc w:val="both"/>
        <w:rPr>
          <w:rFonts w:ascii="Arial" w:hAnsi="Arial" w:cs="Arial"/>
          <w:b w:val="0"/>
          <w:sz w:val="22"/>
          <w:szCs w:val="22"/>
          <w:lang w:eastAsia="it-IT"/>
        </w:rPr>
      </w:pPr>
      <w:r>
        <w:rPr>
          <w:rFonts w:ascii="Arial" w:hAnsi="Arial" w:cs="Arial"/>
          <w:b w:val="0"/>
          <w:sz w:val="22"/>
          <w:szCs w:val="22"/>
          <w:lang w:eastAsia="it-IT"/>
        </w:rPr>
        <w:t>2.2.1</w:t>
      </w:r>
      <w:r>
        <w:rPr>
          <w:rFonts w:ascii="Arial" w:hAnsi="Arial" w:cs="Arial"/>
          <w:sz w:val="22"/>
          <w:szCs w:val="22"/>
          <w:lang w:eastAsia="it-IT"/>
        </w:rPr>
        <w:tab/>
      </w:r>
      <w:r>
        <w:rPr>
          <w:rFonts w:ascii="Arial" w:hAnsi="Arial" w:cs="Arial"/>
          <w:b w:val="0"/>
          <w:sz w:val="22"/>
          <w:szCs w:val="22"/>
          <w:lang w:eastAsia="it-IT"/>
        </w:rPr>
        <w:t xml:space="preserve">Il Piano prevede meccanismi di corresponsione di un premio in denaro e di attribuzione gratuita di azioni ordinarie in portafoglio ai Beneficiari in funzione del raggiungimento di obiettivi di </w:t>
      </w:r>
      <w:proofErr w:type="spellStart"/>
      <w:r>
        <w:rPr>
          <w:rFonts w:ascii="Arial" w:hAnsi="Arial" w:cs="Arial"/>
          <w:b w:val="0"/>
          <w:i/>
          <w:sz w:val="22"/>
          <w:szCs w:val="22"/>
          <w:lang w:eastAsia="it-IT"/>
        </w:rPr>
        <w:t>cash</w:t>
      </w:r>
      <w:proofErr w:type="spellEnd"/>
      <w:r>
        <w:rPr>
          <w:rFonts w:ascii="Arial" w:hAnsi="Arial" w:cs="Arial"/>
          <w:b w:val="0"/>
          <w:i/>
          <w:sz w:val="22"/>
          <w:szCs w:val="22"/>
          <w:lang w:eastAsia="it-IT"/>
        </w:rPr>
        <w:t xml:space="preserve"> flow</w:t>
      </w:r>
      <w:r>
        <w:rPr>
          <w:rFonts w:ascii="Arial" w:hAnsi="Arial" w:cs="Arial"/>
          <w:b w:val="0"/>
          <w:sz w:val="22"/>
          <w:szCs w:val="22"/>
          <w:lang w:eastAsia="it-IT"/>
        </w:rPr>
        <w:t xml:space="preserve"> e EBITDA di Gruppo negli esercizi 2015 - 2017.</w:t>
      </w:r>
    </w:p>
    <w:p w:rsidR="007C48A9" w:rsidRDefault="00034C05">
      <w:pPr>
        <w:pStyle w:val="Corpodeltesto160"/>
        <w:shd w:val="clear" w:color="auto" w:fill="auto"/>
        <w:spacing w:after="240" w:line="240" w:lineRule="auto"/>
        <w:ind w:left="720" w:right="20" w:hanging="720"/>
        <w:jc w:val="both"/>
        <w:rPr>
          <w:rFonts w:ascii="Arial" w:hAnsi="Arial" w:cs="Arial"/>
          <w:b w:val="0"/>
          <w:sz w:val="22"/>
          <w:szCs w:val="22"/>
          <w:lang w:eastAsia="it-IT"/>
        </w:rPr>
      </w:pPr>
      <w:r>
        <w:rPr>
          <w:rFonts w:ascii="Arial" w:hAnsi="Arial" w:cs="Arial"/>
          <w:b w:val="0"/>
          <w:sz w:val="22"/>
          <w:szCs w:val="22"/>
          <w:lang w:eastAsia="it-IT"/>
        </w:rPr>
        <w:tab/>
        <w:t xml:space="preserve">In particolare, gli obiettivi previsti sono: </w:t>
      </w:r>
    </w:p>
    <w:p w:rsidR="007C48A9" w:rsidRDefault="00034C05">
      <w:pPr>
        <w:spacing w:after="240"/>
        <w:ind w:left="1440" w:hanging="720"/>
        <w:jc w:val="both"/>
        <w:rPr>
          <w:rFonts w:ascii="Arial" w:hAnsi="Arial" w:cs="Arial"/>
          <w:sz w:val="22"/>
          <w:szCs w:val="22"/>
        </w:rPr>
      </w:pPr>
      <w:r>
        <w:rPr>
          <w:rStyle w:val="CorpodeltestoBookAntiqua"/>
          <w:rFonts w:ascii="Arial" w:hAnsi="Arial" w:cs="Arial"/>
          <w:sz w:val="22"/>
          <w:szCs w:val="22"/>
        </w:rPr>
        <w:t xml:space="preserve">(a) </w:t>
      </w:r>
      <w:r>
        <w:rPr>
          <w:rStyle w:val="CorpodeltestoBookAntiqua"/>
          <w:rFonts w:ascii="Arial" w:hAnsi="Arial" w:cs="Arial"/>
          <w:sz w:val="22"/>
          <w:szCs w:val="22"/>
        </w:rPr>
        <w:tab/>
      </w:r>
      <w:r>
        <w:rPr>
          <w:rStyle w:val="CorpodeltestoBookAntiqua"/>
          <w:rFonts w:ascii="Arial" w:hAnsi="Arial" w:cs="Arial"/>
          <w:sz w:val="22"/>
          <w:szCs w:val="22"/>
          <w:u w:val="single"/>
        </w:rPr>
        <w:t xml:space="preserve">obiettivo </w:t>
      </w:r>
      <w:proofErr w:type="spellStart"/>
      <w:r>
        <w:rPr>
          <w:rStyle w:val="CorpodeltestoBookAntiqua"/>
          <w:rFonts w:ascii="Arial" w:hAnsi="Arial" w:cs="Arial"/>
          <w:i/>
          <w:sz w:val="22"/>
          <w:szCs w:val="22"/>
          <w:u w:val="single"/>
        </w:rPr>
        <w:t>cash</w:t>
      </w:r>
      <w:proofErr w:type="spellEnd"/>
      <w:r>
        <w:rPr>
          <w:rStyle w:val="CorpodeltestoBookAntiqua"/>
          <w:rFonts w:ascii="Arial" w:hAnsi="Arial" w:cs="Arial"/>
          <w:i/>
          <w:sz w:val="22"/>
          <w:szCs w:val="22"/>
          <w:u w:val="single"/>
        </w:rPr>
        <w:t xml:space="preserve"> flow</w:t>
      </w:r>
      <w:r>
        <w:rPr>
          <w:rStyle w:val="CorpodeltestoBookAntiqua"/>
          <w:rFonts w:ascii="Arial" w:hAnsi="Arial" w:cs="Arial"/>
          <w:sz w:val="22"/>
          <w:szCs w:val="22"/>
        </w:rPr>
        <w:t xml:space="preserve">: </w:t>
      </w:r>
      <w:proofErr w:type="spellStart"/>
      <w:r>
        <w:rPr>
          <w:rFonts w:ascii="Arial" w:hAnsi="Arial" w:cs="Arial"/>
          <w:i/>
          <w:sz w:val="22"/>
          <w:szCs w:val="22"/>
        </w:rPr>
        <w:t>cash</w:t>
      </w:r>
      <w:proofErr w:type="spellEnd"/>
      <w:r>
        <w:rPr>
          <w:rFonts w:ascii="Arial" w:hAnsi="Arial" w:cs="Arial"/>
          <w:i/>
          <w:sz w:val="22"/>
          <w:szCs w:val="22"/>
        </w:rPr>
        <w:t xml:space="preserve"> flow</w:t>
      </w:r>
      <w:r>
        <w:rPr>
          <w:rFonts w:ascii="Arial" w:hAnsi="Arial" w:cs="Arial"/>
          <w:sz w:val="22"/>
          <w:szCs w:val="22"/>
        </w:rPr>
        <w:t xml:space="preserve"> operativo cumulativo consolidato del Gruppo 2012-2014, pari alla somma del </w:t>
      </w:r>
      <w:proofErr w:type="spellStart"/>
      <w:r>
        <w:rPr>
          <w:rFonts w:ascii="Arial" w:hAnsi="Arial" w:cs="Arial"/>
          <w:i/>
          <w:sz w:val="22"/>
          <w:szCs w:val="22"/>
        </w:rPr>
        <w:t>cash</w:t>
      </w:r>
      <w:proofErr w:type="spellEnd"/>
      <w:r>
        <w:rPr>
          <w:rFonts w:ascii="Arial" w:hAnsi="Arial" w:cs="Arial"/>
          <w:i/>
          <w:sz w:val="22"/>
          <w:szCs w:val="22"/>
        </w:rPr>
        <w:t xml:space="preserve"> flow</w:t>
      </w:r>
      <w:r>
        <w:rPr>
          <w:rFonts w:ascii="Arial" w:hAnsi="Arial" w:cs="Arial"/>
          <w:sz w:val="22"/>
          <w:szCs w:val="22"/>
        </w:rPr>
        <w:t xml:space="preserve"> operativo previsto per il primo anno di piano nei </w:t>
      </w:r>
      <w:r>
        <w:rPr>
          <w:rFonts w:ascii="Arial" w:hAnsi="Arial" w:cs="Arial"/>
          <w:i/>
          <w:sz w:val="22"/>
          <w:szCs w:val="22"/>
        </w:rPr>
        <w:t xml:space="preserve">business </w:t>
      </w:r>
      <w:proofErr w:type="spellStart"/>
      <w:r>
        <w:rPr>
          <w:rFonts w:ascii="Arial" w:hAnsi="Arial" w:cs="Arial"/>
          <w:i/>
          <w:sz w:val="22"/>
          <w:szCs w:val="22"/>
        </w:rPr>
        <w:t>plan</w:t>
      </w:r>
      <w:proofErr w:type="spellEnd"/>
      <w:r>
        <w:rPr>
          <w:rFonts w:ascii="Arial" w:hAnsi="Arial" w:cs="Arial"/>
          <w:sz w:val="22"/>
          <w:szCs w:val="22"/>
        </w:rPr>
        <w:t xml:space="preserve"> di </w:t>
      </w:r>
      <w:proofErr w:type="spellStart"/>
      <w:r>
        <w:rPr>
          <w:rFonts w:ascii="Arial" w:hAnsi="Arial" w:cs="Arial"/>
          <w:sz w:val="22"/>
          <w:szCs w:val="22"/>
        </w:rPr>
        <w:t>Biesse</w:t>
      </w:r>
      <w:proofErr w:type="spellEnd"/>
      <w:r>
        <w:rPr>
          <w:rFonts w:ascii="Arial" w:hAnsi="Arial" w:cs="Arial"/>
          <w:sz w:val="22"/>
          <w:szCs w:val="22"/>
        </w:rPr>
        <w:t xml:space="preserve"> 2015 - 2017, 2016 - 2018 e 2017 - 2019, rispettivamente;</w:t>
      </w:r>
    </w:p>
    <w:p w:rsidR="007C48A9" w:rsidRDefault="00034C05">
      <w:pPr>
        <w:spacing w:after="240"/>
        <w:ind w:left="1440" w:hanging="720"/>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r>
      <w:r>
        <w:rPr>
          <w:rFonts w:ascii="Arial" w:hAnsi="Arial" w:cs="Arial"/>
          <w:sz w:val="22"/>
          <w:szCs w:val="22"/>
          <w:u w:val="single"/>
        </w:rPr>
        <w:t>obiettivo EBITDA</w:t>
      </w:r>
      <w:r>
        <w:rPr>
          <w:rFonts w:ascii="Arial" w:hAnsi="Arial" w:cs="Arial"/>
          <w:sz w:val="22"/>
          <w:szCs w:val="22"/>
        </w:rPr>
        <w:t xml:space="preserve">: percentuale media EBITDA consolidato del Gruppo 2012- 2014, pari alla media dell'EBITDA previsto per il primo anno di piano nei </w:t>
      </w:r>
      <w:r>
        <w:rPr>
          <w:rFonts w:ascii="Arial" w:hAnsi="Arial" w:cs="Arial"/>
          <w:i/>
          <w:sz w:val="22"/>
          <w:szCs w:val="22"/>
        </w:rPr>
        <w:t xml:space="preserve">business </w:t>
      </w:r>
      <w:proofErr w:type="spellStart"/>
      <w:r>
        <w:rPr>
          <w:rFonts w:ascii="Arial" w:hAnsi="Arial" w:cs="Arial"/>
          <w:i/>
          <w:sz w:val="22"/>
          <w:szCs w:val="22"/>
        </w:rPr>
        <w:t>plan</w:t>
      </w:r>
      <w:proofErr w:type="spellEnd"/>
      <w:r>
        <w:rPr>
          <w:rFonts w:ascii="Arial" w:hAnsi="Arial" w:cs="Arial"/>
          <w:sz w:val="22"/>
          <w:szCs w:val="22"/>
        </w:rPr>
        <w:t xml:space="preserve"> di </w:t>
      </w:r>
      <w:proofErr w:type="spellStart"/>
      <w:r>
        <w:rPr>
          <w:rFonts w:ascii="Arial" w:hAnsi="Arial" w:cs="Arial"/>
          <w:sz w:val="22"/>
          <w:szCs w:val="22"/>
        </w:rPr>
        <w:t>Biesse</w:t>
      </w:r>
      <w:proofErr w:type="spellEnd"/>
      <w:r>
        <w:rPr>
          <w:rFonts w:ascii="Arial" w:hAnsi="Arial" w:cs="Arial"/>
          <w:sz w:val="22"/>
          <w:szCs w:val="22"/>
        </w:rPr>
        <w:t xml:space="preserve"> 2015 - 2017, 2016 - 2018 e 2017 - 2019, rispettivamente.</w:t>
      </w:r>
    </w:p>
    <w:p w:rsidR="007C48A9" w:rsidRDefault="00034C05">
      <w:pPr>
        <w:pStyle w:val="Corpodeltesto160"/>
        <w:shd w:val="clear" w:color="auto" w:fill="auto"/>
        <w:spacing w:after="240" w:line="240" w:lineRule="auto"/>
        <w:ind w:left="724" w:right="20" w:firstLine="0"/>
        <w:jc w:val="both"/>
        <w:rPr>
          <w:rStyle w:val="Corpodeltesto6Nonmaiuscoletto"/>
          <w:rFonts w:ascii="Arial" w:hAnsi="Arial" w:cs="Arial"/>
          <w:b w:val="0"/>
          <w:bCs w:val="0"/>
          <w:smallCaps w:val="0"/>
          <w:sz w:val="22"/>
          <w:szCs w:val="22"/>
        </w:rPr>
      </w:pPr>
      <w:r>
        <w:rPr>
          <w:rFonts w:ascii="Arial" w:hAnsi="Arial" w:cs="Arial"/>
          <w:b w:val="0"/>
          <w:sz w:val="22"/>
          <w:szCs w:val="22"/>
        </w:rPr>
        <w:t xml:space="preserve">I dati relativi al </w:t>
      </w:r>
      <w:proofErr w:type="spellStart"/>
      <w:r>
        <w:rPr>
          <w:rFonts w:ascii="Arial" w:hAnsi="Arial" w:cs="Arial"/>
          <w:b w:val="0"/>
          <w:i/>
          <w:sz w:val="22"/>
          <w:szCs w:val="22"/>
        </w:rPr>
        <w:t>cash</w:t>
      </w:r>
      <w:proofErr w:type="spellEnd"/>
      <w:r>
        <w:rPr>
          <w:rFonts w:ascii="Arial" w:hAnsi="Arial" w:cs="Arial"/>
          <w:b w:val="0"/>
          <w:i/>
          <w:sz w:val="22"/>
          <w:szCs w:val="22"/>
        </w:rPr>
        <w:t xml:space="preserve"> flow</w:t>
      </w:r>
      <w:r>
        <w:rPr>
          <w:rFonts w:ascii="Arial" w:hAnsi="Arial" w:cs="Arial"/>
          <w:b w:val="0"/>
          <w:sz w:val="22"/>
          <w:szCs w:val="22"/>
        </w:rPr>
        <w:t xml:space="preserve"> operativo e all'EBITDA previsti per il primo anno di piano nei </w:t>
      </w:r>
      <w:r>
        <w:rPr>
          <w:rFonts w:ascii="Arial" w:hAnsi="Arial" w:cs="Arial"/>
          <w:b w:val="0"/>
          <w:i/>
          <w:sz w:val="22"/>
          <w:szCs w:val="22"/>
        </w:rPr>
        <w:t xml:space="preserve">business </w:t>
      </w:r>
      <w:proofErr w:type="spellStart"/>
      <w:r>
        <w:rPr>
          <w:rFonts w:ascii="Arial" w:hAnsi="Arial" w:cs="Arial"/>
          <w:b w:val="0"/>
          <w:i/>
          <w:sz w:val="22"/>
          <w:szCs w:val="22"/>
        </w:rPr>
        <w:t>plan</w:t>
      </w:r>
      <w:proofErr w:type="spellEnd"/>
      <w:r>
        <w:rPr>
          <w:rFonts w:ascii="Arial" w:hAnsi="Arial" w:cs="Arial"/>
          <w:b w:val="0"/>
          <w:sz w:val="22"/>
          <w:szCs w:val="22"/>
        </w:rPr>
        <w:t xml:space="preserve"> successivi a quello 2015 - 2017 saranno comunicati ai Beneficiari entro 60 giorni dall'approvazione di ciascuno di essi </w:t>
      </w:r>
      <w:r>
        <w:rPr>
          <w:rStyle w:val="CorpodeltestoBookAntiqua"/>
          <w:rFonts w:ascii="Arial" w:hAnsi="Arial" w:cs="Arial"/>
          <w:b w:val="0"/>
          <w:sz w:val="22"/>
          <w:szCs w:val="22"/>
        </w:rPr>
        <w:t>e, o</w:t>
      </w:r>
      <w:r>
        <w:rPr>
          <w:rStyle w:val="Corpodeltesto6Nonmaiuscoletto"/>
          <w:rFonts w:ascii="Arial" w:hAnsi="Arial" w:cs="Arial"/>
          <w:b w:val="0"/>
          <w:bCs w:val="0"/>
          <w:smallCaps w:val="0"/>
          <w:sz w:val="22"/>
          <w:szCs w:val="22"/>
        </w:rPr>
        <w:t>ve ricorrano i presupposti, la Società provvederà alle relative comunicazioni al pubblico ai sensi dell'art. 84-</w:t>
      </w:r>
      <w:r>
        <w:rPr>
          <w:rStyle w:val="Corpodeltesto6Nonmaiuscoletto"/>
          <w:rFonts w:ascii="Arial" w:hAnsi="Arial" w:cs="Arial"/>
          <w:b w:val="0"/>
          <w:bCs w:val="0"/>
          <w:i/>
          <w:smallCaps w:val="0"/>
          <w:sz w:val="22"/>
          <w:szCs w:val="22"/>
        </w:rPr>
        <w:t>bis</w:t>
      </w:r>
      <w:r>
        <w:rPr>
          <w:rStyle w:val="Corpodeltesto6Nonmaiuscoletto"/>
          <w:rFonts w:ascii="Arial" w:hAnsi="Arial" w:cs="Arial"/>
          <w:b w:val="0"/>
          <w:bCs w:val="0"/>
          <w:smallCaps w:val="0"/>
          <w:sz w:val="22"/>
          <w:szCs w:val="22"/>
        </w:rPr>
        <w:t xml:space="preserve">, comma 5, del Regolamento Emittenti. </w:t>
      </w:r>
    </w:p>
    <w:p w:rsidR="007C48A9" w:rsidRDefault="00034C05">
      <w:pPr>
        <w:spacing w:after="240"/>
        <w:ind w:left="720" w:hanging="720"/>
        <w:jc w:val="both"/>
        <w:rPr>
          <w:rStyle w:val="CorpodeltestoBookAntiqua"/>
          <w:rFonts w:ascii="Arial" w:hAnsi="Arial" w:cs="Arial"/>
          <w:bCs/>
          <w:color w:val="auto"/>
          <w:sz w:val="22"/>
          <w:szCs w:val="22"/>
          <w:lang w:eastAsia="en-GB"/>
        </w:rPr>
      </w:pPr>
      <w:r>
        <w:rPr>
          <w:rStyle w:val="CorpodeltestoBookAntiqua"/>
          <w:rFonts w:ascii="Arial" w:hAnsi="Arial" w:cs="Arial"/>
          <w:bCs/>
          <w:color w:val="auto"/>
          <w:sz w:val="22"/>
          <w:szCs w:val="22"/>
          <w:lang w:eastAsia="en-GB"/>
        </w:rPr>
        <w:t>2.2.2</w:t>
      </w:r>
      <w:r>
        <w:rPr>
          <w:rStyle w:val="CorpodeltestoBookAntiqua"/>
          <w:rFonts w:ascii="Arial" w:hAnsi="Arial" w:cs="Arial"/>
          <w:bCs/>
          <w:color w:val="auto"/>
          <w:sz w:val="22"/>
          <w:szCs w:val="22"/>
          <w:lang w:eastAsia="en-GB"/>
        </w:rPr>
        <w:tab/>
        <w:t xml:space="preserve">La Società </w:t>
      </w:r>
      <w:r>
        <w:rPr>
          <w:rFonts w:ascii="Arial" w:hAnsi="Arial" w:cs="Arial"/>
          <w:bCs/>
          <w:color w:val="auto"/>
          <w:sz w:val="22"/>
          <w:szCs w:val="22"/>
          <w:lang w:eastAsia="en-GB"/>
        </w:rPr>
        <w:t xml:space="preserve">avrà il diritto di chiedere la restituzione ai beneficiari del premio corrisposto e delle azioni assegnate qualora, nei 24 mesi successivi alla loro erogazione, venisse accertato dalla Società che il raggiungimento degli obiettivi sopra descritti sia stato conseguito sulla base di dati rivelatisi in seguito manifestamente erronei o che le somme materialmente erogate siano </w:t>
      </w:r>
      <w:proofErr w:type="spellStart"/>
      <w:r>
        <w:rPr>
          <w:rFonts w:ascii="Arial" w:hAnsi="Arial" w:cs="Arial"/>
          <w:bCs/>
          <w:color w:val="auto"/>
          <w:sz w:val="22"/>
          <w:szCs w:val="22"/>
          <w:lang w:eastAsia="en-GB"/>
        </w:rPr>
        <w:t>manifestatamente</w:t>
      </w:r>
      <w:proofErr w:type="spellEnd"/>
      <w:r>
        <w:rPr>
          <w:rFonts w:ascii="Arial" w:hAnsi="Arial" w:cs="Arial"/>
          <w:bCs/>
          <w:color w:val="auto"/>
          <w:sz w:val="22"/>
          <w:szCs w:val="22"/>
          <w:lang w:eastAsia="en-GB"/>
        </w:rPr>
        <w:t xml:space="preserve"> erronee. In quest'ultimo caso, l'obbligo di restituzione sarà limitato alla parte del premio in denaro non dovuta. Qualora all'atto della richiesta il beneficiario abbia già in tutto o in parte alienato le azioni assegnate, lo stesso sarà tenuto a corrispondere alla Società una somma pari al prezzo percepito per tale alienazione meno le tasse già pagate all'Erario per effetto della stessa. Qualora l'errore sui dati sia imputabile a uno dei beneficiari e fatto salvo il maggior danno, tutte le somme che lo stesso dovrà restituire alla Società saranno maggiorate di un interesse calcolato al tasso legale a decorrere dalla data della erogazione non dovuta e le eventuali somme percepite dall'alienazione delle azioni assegnate dovranno essere rimborsate per intero, senza possibilità di dedurre le tasse corrisposte.</w:t>
      </w:r>
      <w:r>
        <w:rPr>
          <w:rStyle w:val="CorpodeltestoBookAntiqua"/>
          <w:rFonts w:ascii="Arial" w:hAnsi="Arial" w:cs="Arial"/>
          <w:bCs/>
          <w:color w:val="auto"/>
          <w:sz w:val="22"/>
          <w:szCs w:val="22"/>
          <w:lang w:eastAsia="en-GB"/>
        </w:rPr>
        <w:t xml:space="preserve">.  </w:t>
      </w:r>
    </w:p>
    <w:p w:rsidR="007C48A9" w:rsidRDefault="00034C05">
      <w:pPr>
        <w:spacing w:after="240"/>
        <w:ind w:left="720" w:hanging="720"/>
        <w:jc w:val="both"/>
        <w:rPr>
          <w:rFonts w:ascii="Arial" w:hAnsi="Arial" w:cs="Arial"/>
          <w:bCs/>
          <w:color w:val="auto"/>
          <w:sz w:val="22"/>
          <w:szCs w:val="22"/>
        </w:rPr>
      </w:pPr>
      <w:r>
        <w:rPr>
          <w:rStyle w:val="CorpodeltestoBookAntiqua"/>
          <w:rFonts w:ascii="Arial" w:hAnsi="Arial" w:cs="Arial"/>
          <w:bCs/>
          <w:color w:val="auto"/>
          <w:sz w:val="22"/>
          <w:szCs w:val="22"/>
          <w:lang w:eastAsia="en-GB"/>
        </w:rPr>
        <w:t>2.2.3</w:t>
      </w:r>
      <w:r>
        <w:rPr>
          <w:rStyle w:val="CorpodeltestoBookAntiqua"/>
          <w:rFonts w:ascii="Arial" w:hAnsi="Arial" w:cs="Arial"/>
          <w:bCs/>
          <w:color w:val="auto"/>
          <w:sz w:val="22"/>
          <w:szCs w:val="22"/>
          <w:lang w:eastAsia="en-GB"/>
        </w:rPr>
        <w:tab/>
        <w:t>Si rinvia alla Politica per la Remunerazione per maggiori informazioni relative alla ragioni alla base delle scelte in merito agli specifici compensi previsti nel Piano.</w:t>
      </w:r>
    </w:p>
    <w:p w:rsidR="007C48A9" w:rsidRDefault="00034C05">
      <w:pPr>
        <w:pStyle w:val="Corpodeltesto160"/>
        <w:shd w:val="clear" w:color="auto" w:fill="auto"/>
        <w:spacing w:after="240" w:line="240" w:lineRule="auto"/>
        <w:ind w:left="720" w:right="20" w:hanging="720"/>
        <w:jc w:val="both"/>
        <w:rPr>
          <w:rFonts w:ascii="Arial" w:hAnsi="Arial" w:cs="Arial"/>
          <w:sz w:val="22"/>
          <w:szCs w:val="22"/>
        </w:rPr>
      </w:pPr>
      <w:r>
        <w:rPr>
          <w:rFonts w:ascii="Arial" w:hAnsi="Arial" w:cs="Arial"/>
          <w:sz w:val="22"/>
          <w:szCs w:val="22"/>
          <w:lang w:eastAsia="it-IT"/>
        </w:rPr>
        <w:t>2.3</w:t>
      </w:r>
      <w:r>
        <w:rPr>
          <w:rFonts w:ascii="Arial" w:hAnsi="Arial" w:cs="Arial"/>
          <w:sz w:val="22"/>
          <w:szCs w:val="22"/>
          <w:lang w:eastAsia="it-IT"/>
        </w:rPr>
        <w:tab/>
        <w:t>Elementi alla base della determinazione dell'entità del compenso basato su strumenti finanziari, ovvero i criteri per la sua determinazione</w:t>
      </w:r>
    </w:p>
    <w:p w:rsidR="007C48A9" w:rsidRDefault="00034C05">
      <w:pPr>
        <w:pStyle w:val="Corpodeltesto61"/>
        <w:shd w:val="clear" w:color="auto" w:fill="auto"/>
        <w:spacing w:after="240" w:line="240" w:lineRule="auto"/>
        <w:ind w:left="720" w:right="20" w:hanging="720"/>
        <w:jc w:val="both"/>
        <w:rPr>
          <w:rStyle w:val="Corpodeltesto6Nonmaiuscoletto"/>
          <w:rFonts w:ascii="Arial" w:hAnsi="Arial" w:cs="Arial"/>
          <w:sz w:val="22"/>
          <w:szCs w:val="22"/>
          <w:lang w:eastAsia="it-IT"/>
        </w:rPr>
      </w:pPr>
      <w:r>
        <w:rPr>
          <w:rStyle w:val="Corpodeltesto6Nonmaiuscoletto"/>
          <w:rFonts w:ascii="Arial" w:hAnsi="Arial" w:cs="Arial"/>
          <w:sz w:val="22"/>
          <w:szCs w:val="22"/>
          <w:lang w:eastAsia="it-IT"/>
        </w:rPr>
        <w:lastRenderedPageBreak/>
        <w:t>2.3.1</w:t>
      </w:r>
      <w:r>
        <w:rPr>
          <w:rStyle w:val="Corpodeltesto6Nonmaiuscoletto"/>
          <w:rFonts w:ascii="Arial" w:hAnsi="Arial" w:cs="Arial"/>
          <w:sz w:val="22"/>
          <w:szCs w:val="22"/>
          <w:lang w:eastAsia="it-IT"/>
        </w:rPr>
        <w:tab/>
        <w:t xml:space="preserve">Il Piano ha a oggetto un numero massimo di n. </w:t>
      </w:r>
      <w:r>
        <w:rPr>
          <w:rFonts w:ascii="Arial" w:hAnsi="Arial" w:cs="Arial"/>
          <w:smallCaps w:val="0"/>
          <w:sz w:val="22"/>
          <w:szCs w:val="22"/>
          <w:lang w:eastAsia="it-IT"/>
        </w:rPr>
        <w:t xml:space="preserve">68.300 </w:t>
      </w:r>
      <w:r>
        <w:rPr>
          <w:rStyle w:val="Corpodeltesto6Nonmaiuscoletto"/>
          <w:rFonts w:ascii="Arial" w:hAnsi="Arial" w:cs="Arial"/>
          <w:sz w:val="22"/>
          <w:szCs w:val="22"/>
          <w:lang w:eastAsia="it-IT"/>
        </w:rPr>
        <w:t xml:space="preserve">azioni ordinarie della Società del valore nominale di Euro 1,00 ciascuna, in portafoglio di </w:t>
      </w:r>
      <w:proofErr w:type="spellStart"/>
      <w:r>
        <w:rPr>
          <w:rStyle w:val="Corpodeltesto6Nonmaiuscoletto"/>
          <w:rFonts w:ascii="Arial" w:hAnsi="Arial" w:cs="Arial"/>
          <w:sz w:val="22"/>
          <w:szCs w:val="22"/>
          <w:lang w:eastAsia="it-IT"/>
        </w:rPr>
        <w:t>Biesse</w:t>
      </w:r>
      <w:proofErr w:type="spellEnd"/>
      <w:r>
        <w:rPr>
          <w:rStyle w:val="Corpodeltesto6Nonmaiuscoletto"/>
          <w:rFonts w:ascii="Arial" w:hAnsi="Arial" w:cs="Arial"/>
          <w:sz w:val="22"/>
          <w:szCs w:val="22"/>
          <w:lang w:eastAsia="it-IT"/>
        </w:rPr>
        <w:t>, che saranno assegnate secondo i seguenti principi, ritenuti coerenti con gli obiettivi di cui al precedente Paragrafo 2.1:</w:t>
      </w:r>
    </w:p>
    <w:p w:rsidR="007C48A9" w:rsidRDefault="00034C05">
      <w:pPr>
        <w:spacing w:after="240"/>
        <w:ind w:left="1440" w:hanging="716"/>
        <w:jc w:val="both"/>
        <w:rPr>
          <w:rStyle w:val="CorpodeltestoBookAntiqua"/>
          <w:rFonts w:ascii="Arial" w:hAnsi="Arial" w:cs="Arial"/>
          <w:sz w:val="22"/>
          <w:szCs w:val="22"/>
        </w:rPr>
      </w:pPr>
      <w:r>
        <w:rPr>
          <w:rStyle w:val="Corpodeltesto6Nonmaiuscoletto"/>
          <w:rFonts w:ascii="Arial" w:hAnsi="Arial" w:cs="Arial"/>
          <w:smallCaps w:val="0"/>
          <w:sz w:val="22"/>
          <w:szCs w:val="22"/>
        </w:rPr>
        <w:t xml:space="preserve">(a) </w:t>
      </w:r>
      <w:r>
        <w:rPr>
          <w:rStyle w:val="Corpodeltesto6Nonmaiuscoletto"/>
          <w:rFonts w:ascii="Arial" w:hAnsi="Arial" w:cs="Arial"/>
          <w:smallCaps w:val="0"/>
          <w:sz w:val="22"/>
          <w:szCs w:val="22"/>
        </w:rPr>
        <w:tab/>
        <w:t>all'atto dell'attivazione del Piano, sarà calcolato per ciascun Beneficiario, in funzione del ruolo organizzativo ricoperto, un numero di azioni di base determinato come rapporto tra (i) un multiplo del totale della retribuzione e dei compensi fissi e (</w:t>
      </w:r>
      <w:proofErr w:type="spellStart"/>
      <w:r>
        <w:rPr>
          <w:rStyle w:val="Corpodeltesto6Nonmaiuscoletto"/>
          <w:rFonts w:ascii="Arial" w:hAnsi="Arial" w:cs="Arial"/>
          <w:smallCaps w:val="0"/>
          <w:sz w:val="22"/>
          <w:szCs w:val="22"/>
        </w:rPr>
        <w:t>ii</w:t>
      </w:r>
      <w:proofErr w:type="spellEnd"/>
      <w:r>
        <w:rPr>
          <w:rStyle w:val="Corpodeltesto6Nonmaiuscoletto"/>
          <w:rFonts w:ascii="Arial" w:hAnsi="Arial" w:cs="Arial"/>
          <w:smallCaps w:val="0"/>
          <w:sz w:val="22"/>
          <w:szCs w:val="22"/>
        </w:rPr>
        <w:t>) la</w:t>
      </w:r>
      <w:r>
        <w:rPr>
          <w:rStyle w:val="Corpodeltesto6Nonmaiuscoletto"/>
          <w:rFonts w:ascii="Arial" w:hAnsi="Arial" w:cs="Arial"/>
          <w:sz w:val="22"/>
          <w:szCs w:val="22"/>
        </w:rPr>
        <w:t xml:space="preserve"> </w:t>
      </w:r>
      <w:r>
        <w:rPr>
          <w:rStyle w:val="CorpodeltestoBookAntiqua"/>
          <w:rFonts w:ascii="Arial" w:hAnsi="Arial" w:cs="Arial"/>
          <w:sz w:val="22"/>
          <w:szCs w:val="22"/>
        </w:rPr>
        <w:t xml:space="preserve">media aritmetica dei prezzi ufficiali di quotazione delle azioni del mese precedente; </w:t>
      </w:r>
    </w:p>
    <w:p w:rsidR="007C48A9" w:rsidRDefault="00034C05">
      <w:pPr>
        <w:spacing w:after="240"/>
        <w:ind w:left="1440" w:hanging="716"/>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ciascun Beneficiario avrà diritto di ricevere, al termine del triennio, un numero di azioni effettivo pari ad una percentuale della base azioni calcolata in funzione del raggiungimento degli obiettivi nel periodo, con un minimo dell'85% e un massimo del 125%; </w:t>
      </w:r>
    </w:p>
    <w:p w:rsidR="007C48A9" w:rsidRDefault="00034C05">
      <w:pPr>
        <w:spacing w:after="240"/>
        <w:ind w:left="720" w:hanging="720"/>
        <w:jc w:val="both"/>
        <w:rPr>
          <w:rFonts w:ascii="Arial" w:hAnsi="Arial" w:cs="Arial"/>
          <w:bCs/>
          <w:color w:val="auto"/>
          <w:sz w:val="22"/>
          <w:szCs w:val="22"/>
        </w:rPr>
      </w:pPr>
      <w:r>
        <w:rPr>
          <w:rFonts w:ascii="Arial" w:hAnsi="Arial" w:cs="Arial"/>
          <w:bCs/>
          <w:color w:val="auto"/>
          <w:sz w:val="22"/>
          <w:szCs w:val="22"/>
        </w:rPr>
        <w:t>2.3.2</w:t>
      </w:r>
      <w:r>
        <w:rPr>
          <w:rFonts w:ascii="Arial" w:hAnsi="Arial" w:cs="Arial"/>
          <w:bCs/>
          <w:color w:val="auto"/>
          <w:sz w:val="22"/>
          <w:szCs w:val="22"/>
        </w:rPr>
        <w:tab/>
        <w:t xml:space="preserve">Gli stessi criteri saranno utilizzati per la determinazione del premio in denaro (la cui base corrisponderà, sempre in funzione del ruolo organizzativo svolto dal Beneficiario, ad un multiplo </w:t>
      </w:r>
      <w:r>
        <w:rPr>
          <w:rStyle w:val="Corpodeltesto6Nonmaiuscoletto"/>
          <w:rFonts w:ascii="Arial" w:hAnsi="Arial" w:cs="Arial"/>
          <w:smallCaps w:val="0"/>
          <w:sz w:val="22"/>
          <w:szCs w:val="22"/>
        </w:rPr>
        <w:t>del totale della retribuzione e dei compensi fissi)</w:t>
      </w:r>
      <w:r>
        <w:rPr>
          <w:rFonts w:ascii="Arial" w:hAnsi="Arial" w:cs="Arial"/>
          <w:bCs/>
          <w:color w:val="auto"/>
          <w:sz w:val="22"/>
          <w:szCs w:val="22"/>
        </w:rPr>
        <w:t xml:space="preserve">. </w:t>
      </w:r>
    </w:p>
    <w:p w:rsidR="007C48A9" w:rsidRDefault="00034C05">
      <w:pPr>
        <w:spacing w:after="240"/>
        <w:ind w:left="720" w:hanging="720"/>
        <w:jc w:val="both"/>
        <w:rPr>
          <w:rFonts w:ascii="Arial" w:hAnsi="Arial" w:cs="Arial"/>
          <w:bCs/>
          <w:color w:val="auto"/>
          <w:sz w:val="22"/>
          <w:szCs w:val="22"/>
        </w:rPr>
      </w:pPr>
      <w:r>
        <w:rPr>
          <w:rFonts w:ascii="Arial" w:hAnsi="Arial" w:cs="Arial"/>
          <w:bCs/>
          <w:color w:val="auto"/>
          <w:sz w:val="22"/>
          <w:szCs w:val="22"/>
        </w:rPr>
        <w:t>2.3.3</w:t>
      </w:r>
      <w:r>
        <w:rPr>
          <w:rFonts w:ascii="Arial" w:hAnsi="Arial" w:cs="Arial"/>
          <w:bCs/>
          <w:color w:val="auto"/>
          <w:sz w:val="22"/>
          <w:szCs w:val="22"/>
        </w:rPr>
        <w:tab/>
        <w:t xml:space="preserve">I criteri adottati dal LTI per la determinazione del compenso basato su strumenti finanziari sono equivalenti a quelli del </w:t>
      </w:r>
      <w:r>
        <w:rPr>
          <w:rFonts w:ascii="Arial" w:hAnsi="Arial" w:cs="Arial"/>
          <w:bCs/>
          <w:color w:val="auto"/>
          <w:sz w:val="22"/>
          <w:szCs w:val="22"/>
          <w:lang w:eastAsia="en-GB"/>
        </w:rPr>
        <w:t xml:space="preserve">Long </w:t>
      </w:r>
      <w:proofErr w:type="spellStart"/>
      <w:r>
        <w:rPr>
          <w:rFonts w:ascii="Arial" w:hAnsi="Arial" w:cs="Arial"/>
          <w:bCs/>
          <w:color w:val="auto"/>
          <w:sz w:val="22"/>
          <w:szCs w:val="22"/>
          <w:lang w:eastAsia="en-GB"/>
        </w:rPr>
        <w:t>Term</w:t>
      </w:r>
      <w:proofErr w:type="spellEnd"/>
      <w:r>
        <w:rPr>
          <w:rFonts w:ascii="Arial" w:hAnsi="Arial" w:cs="Arial"/>
          <w:bCs/>
          <w:color w:val="auto"/>
          <w:sz w:val="22"/>
          <w:szCs w:val="22"/>
          <w:lang w:eastAsia="en-GB"/>
        </w:rPr>
        <w:t xml:space="preserve"> Incentive </w:t>
      </w:r>
      <w:proofErr w:type="spellStart"/>
      <w:r>
        <w:rPr>
          <w:rFonts w:ascii="Arial" w:hAnsi="Arial" w:cs="Arial"/>
          <w:bCs/>
          <w:color w:val="auto"/>
          <w:sz w:val="22"/>
          <w:szCs w:val="22"/>
          <w:lang w:eastAsia="en-GB"/>
        </w:rPr>
        <w:t>Plan</w:t>
      </w:r>
      <w:proofErr w:type="spellEnd"/>
      <w:r>
        <w:rPr>
          <w:rFonts w:ascii="Arial" w:hAnsi="Arial" w:cs="Arial"/>
          <w:bCs/>
          <w:color w:val="auto"/>
          <w:sz w:val="22"/>
          <w:szCs w:val="22"/>
          <w:lang w:eastAsia="en-GB"/>
        </w:rPr>
        <w:t xml:space="preserve"> 2012 – 2014.</w:t>
      </w:r>
    </w:p>
    <w:p w:rsidR="007C48A9" w:rsidRDefault="00034C05">
      <w:pPr>
        <w:pStyle w:val="Corpodeltesto160"/>
        <w:shd w:val="clear" w:color="auto" w:fill="auto"/>
        <w:spacing w:after="240" w:line="240" w:lineRule="auto"/>
        <w:ind w:left="720" w:hanging="720"/>
        <w:jc w:val="both"/>
        <w:rPr>
          <w:rFonts w:ascii="Arial" w:hAnsi="Arial" w:cs="Arial"/>
          <w:sz w:val="22"/>
          <w:szCs w:val="22"/>
        </w:rPr>
      </w:pPr>
      <w:r>
        <w:rPr>
          <w:rFonts w:ascii="Arial" w:hAnsi="Arial" w:cs="Arial"/>
          <w:sz w:val="22"/>
          <w:szCs w:val="22"/>
          <w:lang w:eastAsia="it-IT"/>
        </w:rPr>
        <w:t>2.4</w:t>
      </w:r>
      <w:r>
        <w:rPr>
          <w:rFonts w:ascii="Arial" w:hAnsi="Arial" w:cs="Arial"/>
          <w:sz w:val="22"/>
          <w:szCs w:val="22"/>
          <w:lang w:eastAsia="it-IT"/>
        </w:rPr>
        <w:tab/>
        <w:t>Le ragioni alla base dell'eventuale decisione di attribuire piani di compenso basati su strumenti finanziari non emessi dall'Emittente, quali strumenti finanziari emessi da controllate o, controllanti o società terze rispetto al Gruppo; nel caso in cui i predetti strumenti non sono negoziati nei mercati regolamentati informazioni sui criteri utilizzati per la determinazione del valore a loro attribuibile</w:t>
      </w:r>
    </w:p>
    <w:p w:rsidR="007C48A9" w:rsidRDefault="00034C05">
      <w:pPr>
        <w:pStyle w:val="Corpodeltesto61"/>
        <w:shd w:val="clear" w:color="auto" w:fill="auto"/>
        <w:spacing w:after="240" w:line="240" w:lineRule="auto"/>
        <w:ind w:firstLine="720"/>
        <w:jc w:val="both"/>
        <w:rPr>
          <w:rFonts w:ascii="Arial" w:hAnsi="Arial" w:cs="Arial"/>
          <w:smallCaps w:val="0"/>
          <w:sz w:val="22"/>
          <w:szCs w:val="22"/>
        </w:rPr>
      </w:pPr>
      <w:r>
        <w:rPr>
          <w:rStyle w:val="Corpodeltesto6Nonmaiuscoletto"/>
          <w:rFonts w:ascii="Arial" w:hAnsi="Arial" w:cs="Arial"/>
          <w:sz w:val="22"/>
          <w:szCs w:val="22"/>
          <w:lang w:eastAsia="it-IT"/>
        </w:rPr>
        <w:t>Non applicabile.</w:t>
      </w:r>
    </w:p>
    <w:p w:rsidR="007C48A9" w:rsidRDefault="00034C05">
      <w:pPr>
        <w:pStyle w:val="Corpodeltesto160"/>
        <w:shd w:val="clear" w:color="auto" w:fill="auto"/>
        <w:spacing w:after="240" w:line="240" w:lineRule="auto"/>
        <w:ind w:left="720" w:hanging="720"/>
        <w:jc w:val="both"/>
        <w:rPr>
          <w:rFonts w:ascii="Arial" w:hAnsi="Arial" w:cs="Arial"/>
          <w:sz w:val="22"/>
          <w:szCs w:val="22"/>
        </w:rPr>
      </w:pPr>
      <w:r>
        <w:rPr>
          <w:rFonts w:ascii="Arial" w:hAnsi="Arial" w:cs="Arial"/>
          <w:sz w:val="22"/>
          <w:szCs w:val="22"/>
          <w:lang w:eastAsia="it-IT"/>
        </w:rPr>
        <w:t>2.5</w:t>
      </w:r>
      <w:r>
        <w:rPr>
          <w:rFonts w:ascii="Arial" w:hAnsi="Arial" w:cs="Arial"/>
          <w:sz w:val="22"/>
          <w:szCs w:val="22"/>
          <w:lang w:eastAsia="it-IT"/>
        </w:rPr>
        <w:tab/>
        <w:t>Valutazioni in merito a significative implicazioni di ordine fiscale e contabile che hanno inciso sulla definizione dei piani</w:t>
      </w:r>
    </w:p>
    <w:p w:rsidR="007C48A9" w:rsidRDefault="00034C05">
      <w:pPr>
        <w:pStyle w:val="Corpodeltesto61"/>
        <w:shd w:val="clear" w:color="auto" w:fill="auto"/>
        <w:spacing w:after="240" w:line="240" w:lineRule="auto"/>
        <w:ind w:left="720"/>
        <w:jc w:val="both"/>
        <w:rPr>
          <w:rFonts w:ascii="Arial" w:hAnsi="Arial" w:cs="Arial"/>
          <w:smallCaps w:val="0"/>
          <w:sz w:val="22"/>
          <w:szCs w:val="22"/>
        </w:rPr>
      </w:pPr>
      <w:r>
        <w:rPr>
          <w:rStyle w:val="Corpodeltesto6Nonmaiuscoletto"/>
          <w:rFonts w:ascii="Arial" w:hAnsi="Arial" w:cs="Arial"/>
          <w:sz w:val="22"/>
          <w:szCs w:val="22"/>
          <w:lang w:eastAsia="it-IT"/>
        </w:rPr>
        <w:t>Il Piano non è stato definito tenendo conto di significative implicazioni di ordine contabile e fiscale</w:t>
      </w:r>
      <w:r>
        <w:rPr>
          <w:rFonts w:ascii="Arial" w:hAnsi="Arial" w:cs="Arial"/>
          <w:smallCaps w:val="0"/>
          <w:sz w:val="22"/>
          <w:szCs w:val="22"/>
          <w:lang w:eastAsia="it-IT"/>
        </w:rPr>
        <w:t>.</w:t>
      </w:r>
    </w:p>
    <w:p w:rsidR="007C48A9" w:rsidRDefault="00034C05">
      <w:pPr>
        <w:pStyle w:val="Corpodeltesto160"/>
        <w:shd w:val="clear" w:color="auto" w:fill="auto"/>
        <w:spacing w:after="240" w:line="240" w:lineRule="auto"/>
        <w:ind w:left="720" w:hanging="720"/>
        <w:jc w:val="both"/>
        <w:rPr>
          <w:rFonts w:ascii="Arial" w:hAnsi="Arial" w:cs="Arial"/>
          <w:sz w:val="22"/>
          <w:szCs w:val="22"/>
        </w:rPr>
      </w:pPr>
      <w:r>
        <w:rPr>
          <w:rFonts w:ascii="Arial" w:hAnsi="Arial" w:cs="Arial"/>
          <w:sz w:val="22"/>
          <w:szCs w:val="22"/>
          <w:lang w:eastAsia="it-IT"/>
        </w:rPr>
        <w:t>2.6</w:t>
      </w:r>
      <w:r>
        <w:rPr>
          <w:rFonts w:ascii="Arial" w:hAnsi="Arial" w:cs="Arial"/>
          <w:sz w:val="22"/>
          <w:szCs w:val="22"/>
          <w:lang w:eastAsia="it-IT"/>
        </w:rPr>
        <w:tab/>
        <w:t>L'eventuale sostegno del piano da parte del Fondo speciale per l'incentivazione della partecipazione dei lavoratori nelle imprese, di cui all'articolo 4, comma 112, della legge 24 dicembre 2003, n. 350</w:t>
      </w:r>
    </w:p>
    <w:p w:rsidR="007C48A9" w:rsidRDefault="00034C05">
      <w:pPr>
        <w:pStyle w:val="Corpodeltesto61"/>
        <w:shd w:val="clear" w:color="auto" w:fill="auto"/>
        <w:spacing w:after="240" w:line="240" w:lineRule="auto"/>
        <w:ind w:left="720"/>
        <w:jc w:val="both"/>
        <w:rPr>
          <w:rStyle w:val="Corpodeltesto6Nonmaiuscoletto"/>
          <w:rFonts w:ascii="Arial" w:hAnsi="Arial" w:cs="Arial"/>
          <w:sz w:val="22"/>
          <w:szCs w:val="22"/>
          <w:lang w:eastAsia="it-IT"/>
        </w:rPr>
      </w:pPr>
      <w:r>
        <w:rPr>
          <w:rStyle w:val="Corpodeltesto6Nonmaiuscoletto"/>
          <w:rFonts w:ascii="Arial" w:hAnsi="Arial" w:cs="Arial"/>
          <w:sz w:val="22"/>
          <w:szCs w:val="22"/>
          <w:lang w:eastAsia="it-IT"/>
        </w:rPr>
        <w:t xml:space="preserve">Non applicabile. </w:t>
      </w:r>
    </w:p>
    <w:p w:rsidR="007C48A9" w:rsidRDefault="00034C05">
      <w:pPr>
        <w:pStyle w:val="Corpodeltesto170"/>
        <w:keepNext/>
        <w:shd w:val="clear" w:color="auto" w:fill="auto"/>
        <w:spacing w:after="240" w:line="240" w:lineRule="auto"/>
        <w:ind w:left="720" w:hanging="720"/>
        <w:rPr>
          <w:rFonts w:ascii="Arial" w:hAnsi="Arial" w:cs="Arial"/>
          <w:smallCaps w:val="0"/>
          <w:sz w:val="22"/>
          <w:szCs w:val="22"/>
        </w:rPr>
      </w:pPr>
      <w:r>
        <w:rPr>
          <w:rStyle w:val="Corpodeltesto17Nonmaiuscoletto2"/>
          <w:rFonts w:ascii="Arial" w:hAnsi="Arial" w:cs="Arial"/>
          <w:b/>
          <w:bCs/>
          <w:sz w:val="22"/>
          <w:szCs w:val="22"/>
          <w:lang w:eastAsia="it-IT"/>
        </w:rPr>
        <w:t>3.</w:t>
      </w:r>
      <w:r>
        <w:rPr>
          <w:rStyle w:val="Corpodeltesto17Nonmaiuscoletto2"/>
          <w:rFonts w:ascii="Arial" w:hAnsi="Arial" w:cs="Arial"/>
          <w:b/>
          <w:bCs/>
          <w:sz w:val="22"/>
          <w:szCs w:val="22"/>
          <w:lang w:eastAsia="it-IT"/>
        </w:rPr>
        <w:tab/>
        <w:t>I</w:t>
      </w:r>
      <w:r>
        <w:rPr>
          <w:rFonts w:ascii="Arial" w:hAnsi="Arial" w:cs="Arial"/>
          <w:smallCaps w:val="0"/>
          <w:sz w:val="22"/>
          <w:szCs w:val="22"/>
          <w:lang w:eastAsia="it-IT"/>
        </w:rPr>
        <w:t xml:space="preserve">TER </w:t>
      </w:r>
      <w:proofErr w:type="spellStart"/>
      <w:r>
        <w:rPr>
          <w:rFonts w:ascii="Arial" w:hAnsi="Arial" w:cs="Arial"/>
          <w:smallCaps w:val="0"/>
          <w:sz w:val="22"/>
          <w:szCs w:val="22"/>
          <w:lang w:eastAsia="it-IT"/>
        </w:rPr>
        <w:t>DI</w:t>
      </w:r>
      <w:proofErr w:type="spellEnd"/>
      <w:r>
        <w:rPr>
          <w:rFonts w:ascii="Arial" w:hAnsi="Arial" w:cs="Arial"/>
          <w:smallCaps w:val="0"/>
          <w:sz w:val="22"/>
          <w:szCs w:val="22"/>
          <w:lang w:eastAsia="it-IT"/>
        </w:rPr>
        <w:t xml:space="preserve"> APPROVAZIONE E TEMPISTICA </w:t>
      </w:r>
      <w:proofErr w:type="spellStart"/>
      <w:r>
        <w:rPr>
          <w:rFonts w:ascii="Arial" w:hAnsi="Arial" w:cs="Arial"/>
          <w:smallCaps w:val="0"/>
          <w:sz w:val="22"/>
          <w:szCs w:val="22"/>
          <w:lang w:eastAsia="it-IT"/>
        </w:rPr>
        <w:t>DI</w:t>
      </w:r>
      <w:proofErr w:type="spellEnd"/>
      <w:r>
        <w:rPr>
          <w:rFonts w:ascii="Arial" w:hAnsi="Arial" w:cs="Arial"/>
          <w:smallCaps w:val="0"/>
          <w:sz w:val="22"/>
          <w:szCs w:val="22"/>
          <w:lang w:eastAsia="it-IT"/>
        </w:rPr>
        <w:t xml:space="preserve"> ASSEGNAZIONE DEGLI STRUMENTI</w:t>
      </w:r>
    </w:p>
    <w:p w:rsidR="007C48A9" w:rsidRDefault="00034C05">
      <w:pPr>
        <w:pStyle w:val="Corpodeltesto160"/>
        <w:shd w:val="clear" w:color="auto" w:fill="auto"/>
        <w:spacing w:after="240" w:line="240" w:lineRule="auto"/>
        <w:ind w:left="720" w:hanging="720"/>
        <w:jc w:val="both"/>
        <w:rPr>
          <w:rFonts w:ascii="Arial" w:hAnsi="Arial" w:cs="Arial"/>
          <w:sz w:val="22"/>
          <w:szCs w:val="22"/>
        </w:rPr>
      </w:pPr>
      <w:r>
        <w:rPr>
          <w:rFonts w:ascii="Arial" w:hAnsi="Arial" w:cs="Arial"/>
          <w:sz w:val="22"/>
          <w:szCs w:val="22"/>
          <w:lang w:eastAsia="it-IT"/>
        </w:rPr>
        <w:t>3.1</w:t>
      </w:r>
      <w:r>
        <w:rPr>
          <w:rFonts w:ascii="Arial" w:hAnsi="Arial" w:cs="Arial"/>
          <w:sz w:val="22"/>
          <w:szCs w:val="22"/>
          <w:lang w:eastAsia="it-IT"/>
        </w:rPr>
        <w:tab/>
        <w:t>Ambito dei poteri e funzioni delegati dall'assemblea al consiglio di amministrazione al fine dell'attuazione del piano</w:t>
      </w:r>
    </w:p>
    <w:p w:rsidR="007C48A9" w:rsidRDefault="00034C05">
      <w:pPr>
        <w:spacing w:after="240"/>
        <w:ind w:left="720"/>
        <w:jc w:val="both"/>
        <w:rPr>
          <w:rFonts w:ascii="Arial" w:hAnsi="Arial" w:cs="Arial"/>
          <w:bCs/>
          <w:color w:val="auto"/>
          <w:sz w:val="22"/>
          <w:szCs w:val="22"/>
        </w:rPr>
      </w:pPr>
      <w:r>
        <w:rPr>
          <w:rFonts w:ascii="Arial" w:hAnsi="Arial" w:cs="Arial"/>
          <w:bCs/>
          <w:color w:val="auto"/>
          <w:sz w:val="22"/>
          <w:szCs w:val="22"/>
        </w:rPr>
        <w:t>All'Assemblea chiamata a deliberare in merito al Piano sarà proposto di attribuire al Consiglio di amministrazione tutti i poteri operativi di gestione del Piano, anche delegabili, inclusi, a titolo esemplificativo, quelli di includere o escludere Beneficiari dal Piano successivamente all'approvazione dello stesso da parte dell'Assemblea.</w:t>
      </w:r>
      <w:r>
        <w:rPr>
          <w:rStyle w:val="CorpodeltestoBookAntiqua"/>
          <w:rFonts w:ascii="Arial" w:hAnsi="Arial" w:cs="Arial"/>
          <w:sz w:val="22"/>
          <w:szCs w:val="22"/>
          <w:lang w:eastAsia="en-US"/>
        </w:rPr>
        <w:tab/>
      </w:r>
    </w:p>
    <w:p w:rsidR="007C48A9" w:rsidRDefault="00034C05">
      <w:pPr>
        <w:pStyle w:val="Corpodeltesto160"/>
        <w:shd w:val="clear" w:color="auto" w:fill="auto"/>
        <w:spacing w:after="240" w:line="240" w:lineRule="auto"/>
        <w:ind w:left="720" w:hanging="720"/>
        <w:jc w:val="both"/>
        <w:rPr>
          <w:rFonts w:ascii="Arial" w:hAnsi="Arial" w:cs="Arial"/>
          <w:sz w:val="22"/>
          <w:szCs w:val="22"/>
        </w:rPr>
      </w:pPr>
      <w:r>
        <w:rPr>
          <w:rFonts w:ascii="Arial" w:hAnsi="Arial" w:cs="Arial"/>
          <w:sz w:val="22"/>
          <w:szCs w:val="22"/>
          <w:lang w:eastAsia="it-IT"/>
        </w:rPr>
        <w:lastRenderedPageBreak/>
        <w:t>3.2</w:t>
      </w:r>
      <w:r>
        <w:rPr>
          <w:rFonts w:ascii="Arial" w:hAnsi="Arial" w:cs="Arial"/>
          <w:sz w:val="22"/>
          <w:szCs w:val="22"/>
          <w:lang w:eastAsia="it-IT"/>
        </w:rPr>
        <w:tab/>
        <w:t>Indicazione dei soggetti incaricati per l'amministrazione del piano e loro funzione e competenza</w:t>
      </w:r>
    </w:p>
    <w:p w:rsidR="007C48A9" w:rsidRDefault="00034C05">
      <w:pPr>
        <w:pStyle w:val="Corpodeltesto160"/>
        <w:shd w:val="clear" w:color="auto" w:fill="auto"/>
        <w:spacing w:after="240" w:line="240" w:lineRule="auto"/>
        <w:ind w:left="720" w:hanging="720"/>
        <w:jc w:val="both"/>
        <w:rPr>
          <w:rFonts w:ascii="Arial" w:hAnsi="Arial" w:cs="Arial"/>
          <w:b w:val="0"/>
          <w:sz w:val="22"/>
          <w:szCs w:val="22"/>
          <w:lang w:eastAsia="it-IT"/>
        </w:rPr>
      </w:pPr>
      <w:r>
        <w:rPr>
          <w:rFonts w:ascii="Arial" w:hAnsi="Arial" w:cs="Arial"/>
          <w:sz w:val="22"/>
          <w:szCs w:val="22"/>
          <w:lang w:eastAsia="it-IT"/>
        </w:rPr>
        <w:tab/>
      </w:r>
      <w:r>
        <w:rPr>
          <w:rFonts w:ascii="Arial" w:hAnsi="Arial" w:cs="Arial"/>
          <w:b w:val="0"/>
          <w:sz w:val="22"/>
          <w:szCs w:val="22"/>
          <w:lang w:eastAsia="it-IT"/>
        </w:rPr>
        <w:t xml:space="preserve">Il Piano sarà amministrato dall'Amministratore delegato designato dal Consiglio  di amministrazione nell'ambito delle sue deleghe operative e di quelle specifiche conferitegli, subordinatamente all'approvazione del Piano da parte dell'Assemblea, fermo restando che qualsiasi decisione nella quale lo stesso abbia un interesse sarà rimessa al Consiglio di amministrazione. L'Amministratore delegato opererà anche per il tramite della Direzione Risorse Umane di </w:t>
      </w:r>
      <w:proofErr w:type="spellStart"/>
      <w:r>
        <w:rPr>
          <w:rFonts w:ascii="Arial" w:hAnsi="Arial" w:cs="Arial"/>
          <w:b w:val="0"/>
          <w:sz w:val="22"/>
          <w:szCs w:val="22"/>
          <w:lang w:eastAsia="it-IT"/>
        </w:rPr>
        <w:t>Biesse</w:t>
      </w:r>
      <w:proofErr w:type="spellEnd"/>
      <w:r>
        <w:rPr>
          <w:rFonts w:ascii="Arial" w:hAnsi="Arial" w:cs="Arial"/>
          <w:b w:val="0"/>
          <w:sz w:val="22"/>
          <w:szCs w:val="22"/>
          <w:lang w:eastAsia="it-IT"/>
        </w:rPr>
        <w:t xml:space="preserve">, tra l'altro finalizzando la documentazione relativa al Piano, </w:t>
      </w:r>
      <w:proofErr w:type="spellStart"/>
      <w:r>
        <w:rPr>
          <w:rFonts w:ascii="Arial" w:hAnsi="Arial" w:cs="Arial"/>
          <w:b w:val="0"/>
          <w:sz w:val="22"/>
          <w:szCs w:val="22"/>
          <w:lang w:eastAsia="it-IT"/>
        </w:rPr>
        <w:t>contrattualizzando</w:t>
      </w:r>
      <w:proofErr w:type="spellEnd"/>
      <w:r>
        <w:rPr>
          <w:rFonts w:ascii="Arial" w:hAnsi="Arial" w:cs="Arial"/>
          <w:b w:val="0"/>
          <w:sz w:val="22"/>
          <w:szCs w:val="22"/>
          <w:lang w:eastAsia="it-IT"/>
        </w:rPr>
        <w:t xml:space="preserve"> i rapporti con i Beneficiari e individuando nuovi destinatari nei limiti previsti dal Regolamento.  </w:t>
      </w:r>
    </w:p>
    <w:p w:rsidR="007C48A9" w:rsidRDefault="00034C05">
      <w:pPr>
        <w:pStyle w:val="Corpodeltesto160"/>
        <w:shd w:val="clear" w:color="auto" w:fill="auto"/>
        <w:spacing w:after="240" w:line="240" w:lineRule="auto"/>
        <w:ind w:left="720" w:hanging="720"/>
        <w:jc w:val="both"/>
        <w:rPr>
          <w:rFonts w:ascii="Arial" w:hAnsi="Arial" w:cs="Arial"/>
          <w:sz w:val="22"/>
          <w:szCs w:val="22"/>
        </w:rPr>
      </w:pPr>
      <w:r>
        <w:rPr>
          <w:rFonts w:ascii="Arial" w:hAnsi="Arial" w:cs="Arial"/>
          <w:sz w:val="22"/>
          <w:szCs w:val="22"/>
          <w:lang w:eastAsia="it-IT"/>
        </w:rPr>
        <w:t>3.3</w:t>
      </w:r>
      <w:r>
        <w:rPr>
          <w:rFonts w:ascii="Arial" w:hAnsi="Arial" w:cs="Arial"/>
          <w:sz w:val="22"/>
          <w:szCs w:val="22"/>
          <w:lang w:eastAsia="it-IT"/>
        </w:rPr>
        <w:tab/>
        <w:t>Eventuali procedure esistenti per la revisione dei piani anche in relazione a eventuali variazioni degli obiettivi di base</w:t>
      </w:r>
    </w:p>
    <w:p w:rsidR="007C48A9" w:rsidRDefault="00034C05">
      <w:pPr>
        <w:pStyle w:val="Corpodeltesto31"/>
        <w:shd w:val="clear" w:color="auto" w:fill="auto"/>
        <w:spacing w:after="240" w:line="240" w:lineRule="auto"/>
        <w:ind w:left="720" w:right="79" w:hanging="720"/>
        <w:jc w:val="both"/>
        <w:rPr>
          <w:rStyle w:val="CorpodeltestoBookAntiqua"/>
          <w:rFonts w:ascii="Arial" w:hAnsi="Arial" w:cs="Arial"/>
          <w:noProof w:val="0"/>
          <w:sz w:val="22"/>
          <w:szCs w:val="22"/>
          <w:lang w:eastAsia="en-US"/>
        </w:rPr>
      </w:pPr>
      <w:r>
        <w:rPr>
          <w:rFonts w:ascii="Arial" w:hAnsi="Arial" w:cs="Arial"/>
          <w:noProof w:val="0"/>
          <w:sz w:val="22"/>
          <w:szCs w:val="22"/>
        </w:rPr>
        <w:tab/>
      </w:r>
      <w:r>
        <w:rPr>
          <w:rStyle w:val="CorpodeltestoBookAntiqua"/>
          <w:rFonts w:ascii="Arial" w:hAnsi="Arial" w:cs="Arial"/>
          <w:sz w:val="22"/>
          <w:szCs w:val="22"/>
          <w:lang w:eastAsia="en-US"/>
        </w:rPr>
        <w:t>Il numero di Azioni ed eventualmente altri termini essenziali del Piano potranno essere soggetti ad adeguamenti o rettifiche effettuati dal Consiglio di Amministrazione onde riflettere eventuali fusioni, scissioni, aumenti di capitale,  operazioni sulle azioni proprie o altre operazioni straordinarie della Società, o qualora le azioni di Biesse cessino di essere negoziate sul MTA ovvero qualora se ne manifesti comunque l'opportunità, anche in seguito a future modifiche normative o regolamentari.</w:t>
      </w:r>
    </w:p>
    <w:p w:rsidR="007C48A9" w:rsidRDefault="00034C05">
      <w:pPr>
        <w:pStyle w:val="Corpodeltesto160"/>
        <w:shd w:val="clear" w:color="auto" w:fill="auto"/>
        <w:spacing w:after="240" w:line="240" w:lineRule="auto"/>
        <w:ind w:left="720" w:hanging="720"/>
        <w:jc w:val="both"/>
        <w:rPr>
          <w:rFonts w:ascii="Arial" w:hAnsi="Arial" w:cs="Arial"/>
          <w:sz w:val="22"/>
          <w:szCs w:val="22"/>
        </w:rPr>
      </w:pPr>
      <w:r>
        <w:rPr>
          <w:rFonts w:ascii="Arial" w:hAnsi="Arial" w:cs="Arial"/>
          <w:sz w:val="22"/>
          <w:szCs w:val="22"/>
          <w:lang w:eastAsia="it-IT"/>
        </w:rPr>
        <w:t>3.4</w:t>
      </w:r>
      <w:r>
        <w:rPr>
          <w:rFonts w:ascii="Arial" w:hAnsi="Arial" w:cs="Arial"/>
          <w:sz w:val="22"/>
          <w:szCs w:val="22"/>
          <w:lang w:eastAsia="it-IT"/>
        </w:rPr>
        <w:tab/>
        <w:t>Descrizione delle modalità attraverso le quali determinare la disponibilità e l'assegnazione degli strumenti finanziari sui quali sono basati i piani</w:t>
      </w:r>
    </w:p>
    <w:p w:rsidR="007C48A9" w:rsidRDefault="00034C05">
      <w:pPr>
        <w:pStyle w:val="Corpodeltesto61"/>
        <w:shd w:val="clear" w:color="auto" w:fill="auto"/>
        <w:spacing w:after="240" w:line="240" w:lineRule="auto"/>
        <w:ind w:left="720"/>
        <w:jc w:val="both"/>
        <w:rPr>
          <w:rFonts w:ascii="Arial" w:hAnsi="Arial" w:cs="Arial"/>
          <w:smallCaps w:val="0"/>
          <w:sz w:val="22"/>
          <w:szCs w:val="22"/>
        </w:rPr>
      </w:pPr>
      <w:r>
        <w:rPr>
          <w:rFonts w:ascii="Arial" w:hAnsi="Arial" w:cs="Arial"/>
          <w:smallCaps w:val="0"/>
          <w:sz w:val="22"/>
          <w:szCs w:val="22"/>
        </w:rPr>
        <w:t xml:space="preserve">Le azioni oggetto del Piano saranno assegnate gratuitamente utilizzando azioni proprie acquistate in base alle delibere dell'Assemblea del 21 gennaio 2008 e 14 novembre 2009, secondo quanto determinato dall'Assemblea con delibera del 19 ottobre 2010 ovvero sulla base della delibera di acquisto di azioni proprie di cui è prevista l'adozione durante la convocata assemblea del 29 e 30 aprile 2015. </w:t>
      </w:r>
    </w:p>
    <w:p w:rsidR="007C48A9" w:rsidRDefault="00034C05">
      <w:pPr>
        <w:pStyle w:val="Corpodeltesto160"/>
        <w:shd w:val="clear" w:color="auto" w:fill="auto"/>
        <w:spacing w:after="240" w:line="240" w:lineRule="auto"/>
        <w:ind w:left="720" w:hanging="720"/>
        <w:jc w:val="both"/>
        <w:rPr>
          <w:rFonts w:ascii="Arial" w:hAnsi="Arial" w:cs="Arial"/>
          <w:b w:val="0"/>
          <w:sz w:val="22"/>
          <w:szCs w:val="22"/>
          <w:lang w:eastAsia="it-IT"/>
        </w:rPr>
      </w:pPr>
      <w:r>
        <w:rPr>
          <w:rFonts w:ascii="Arial" w:hAnsi="Arial" w:cs="Arial"/>
          <w:sz w:val="22"/>
          <w:szCs w:val="22"/>
          <w:lang w:eastAsia="it-IT"/>
        </w:rPr>
        <w:tab/>
      </w:r>
      <w:r>
        <w:rPr>
          <w:rFonts w:ascii="Arial" w:hAnsi="Arial" w:cs="Arial"/>
          <w:b w:val="0"/>
          <w:sz w:val="22"/>
          <w:szCs w:val="22"/>
          <w:lang w:eastAsia="it-IT"/>
        </w:rPr>
        <w:t>Le azioni oggetto del Piano saranno individuate e rese disponibili ai Beneficiari secondo le modalità indicate nei precedenti Paragrafi 2.2 e 2.3.</w:t>
      </w:r>
    </w:p>
    <w:p w:rsidR="007C48A9" w:rsidRDefault="00034C05">
      <w:pPr>
        <w:pStyle w:val="Corpodeltesto160"/>
        <w:shd w:val="clear" w:color="auto" w:fill="auto"/>
        <w:spacing w:after="240" w:line="240" w:lineRule="auto"/>
        <w:ind w:left="720" w:hanging="720"/>
        <w:jc w:val="both"/>
        <w:rPr>
          <w:rFonts w:ascii="Arial" w:hAnsi="Arial" w:cs="Arial"/>
          <w:sz w:val="22"/>
          <w:szCs w:val="22"/>
        </w:rPr>
      </w:pPr>
      <w:r>
        <w:rPr>
          <w:rFonts w:ascii="Arial" w:hAnsi="Arial" w:cs="Arial"/>
          <w:sz w:val="22"/>
          <w:szCs w:val="22"/>
          <w:lang w:eastAsia="it-IT"/>
        </w:rPr>
        <w:t>3.5</w:t>
      </w:r>
      <w:r>
        <w:rPr>
          <w:rFonts w:ascii="Arial" w:hAnsi="Arial" w:cs="Arial"/>
          <w:sz w:val="22"/>
          <w:szCs w:val="22"/>
          <w:lang w:eastAsia="it-IT"/>
        </w:rPr>
        <w:tab/>
        <w:t>Il ruolo svolto da ciascun amministratore nella determinazione delle caratteristiche dei citati piani; eventuale ricorrenza di situazioni di conflitti di interesse in capo agli amministratori interessati</w:t>
      </w:r>
    </w:p>
    <w:p w:rsidR="007C48A9" w:rsidRDefault="00034C05">
      <w:pPr>
        <w:pStyle w:val="Corpodeltesto160"/>
        <w:shd w:val="clear" w:color="auto" w:fill="auto"/>
        <w:spacing w:after="240" w:line="240" w:lineRule="auto"/>
        <w:ind w:left="720" w:firstLine="0"/>
        <w:jc w:val="both"/>
        <w:rPr>
          <w:rFonts w:ascii="Arial" w:hAnsi="Arial" w:cs="Arial"/>
          <w:b w:val="0"/>
          <w:bCs w:val="0"/>
          <w:sz w:val="22"/>
          <w:szCs w:val="22"/>
        </w:rPr>
      </w:pPr>
      <w:r>
        <w:rPr>
          <w:rFonts w:ascii="Arial" w:hAnsi="Arial" w:cs="Arial"/>
          <w:b w:val="0"/>
          <w:bCs w:val="0"/>
          <w:sz w:val="22"/>
          <w:szCs w:val="22"/>
        </w:rPr>
        <w:t xml:space="preserve">La determinazione delle caratteristiche del Piano è stata svolta collegialmente dal Consiglio di Amministrazione, con il supporto propositivo e consultivo del Comitato per le Remunerazioni, secondo quanto raccomandato dal Codice di autodisciplina delle società quotate e in linea con la migliore prassi societaria in materia. Gli amministratori individuati come Beneficiari hanno manifestato il proprio interesse nelle delibere inerenti il Piano e si sono conseguentemente astenuti dalla relativa votazione.  </w:t>
      </w:r>
    </w:p>
    <w:p w:rsidR="007C48A9" w:rsidRDefault="00034C05">
      <w:pPr>
        <w:pStyle w:val="Corpodeltesto160"/>
        <w:shd w:val="clear" w:color="auto" w:fill="auto"/>
        <w:spacing w:after="240" w:line="240" w:lineRule="auto"/>
        <w:ind w:left="720" w:firstLine="0"/>
        <w:jc w:val="both"/>
        <w:rPr>
          <w:rFonts w:ascii="Arial" w:hAnsi="Arial" w:cs="Arial"/>
          <w:b w:val="0"/>
          <w:bCs w:val="0"/>
          <w:sz w:val="22"/>
          <w:szCs w:val="22"/>
        </w:rPr>
      </w:pPr>
      <w:r>
        <w:rPr>
          <w:rFonts w:ascii="Arial" w:hAnsi="Arial" w:cs="Arial"/>
          <w:b w:val="0"/>
          <w:bCs w:val="0"/>
          <w:sz w:val="22"/>
          <w:szCs w:val="22"/>
        </w:rPr>
        <w:t>I Benefi</w:t>
      </w:r>
      <w:r>
        <w:rPr>
          <w:rFonts w:ascii="Arial" w:hAnsi="Arial" w:cs="Arial"/>
          <w:b w:val="0"/>
          <w:bCs w:val="0"/>
          <w:sz w:val="22"/>
          <w:szCs w:val="22"/>
        </w:rPr>
        <w:softHyphen/>
        <w:t>ciari che rivestano anche la qualità di membro del Consiglio di Amministrazione non prenderanno parte alla decisione in ordine a qualsiasi delibera avente ad oggetto la loro partecipazione nel Piano e l'attribuzione del Premio e delle Azioni a loro favore e si asterranno da porre in essere atti esecutivi del Piano che abbiano effetti nei loro confronti, rimettendo il compimento di tali attività al Consiglio di Amministrazione o ai soggetti da esso indicati.</w:t>
      </w:r>
    </w:p>
    <w:p w:rsidR="007C48A9" w:rsidRDefault="00034C05">
      <w:pPr>
        <w:pStyle w:val="Corpodeltesto160"/>
        <w:shd w:val="clear" w:color="auto" w:fill="auto"/>
        <w:spacing w:after="240" w:line="240" w:lineRule="auto"/>
        <w:ind w:left="720" w:hanging="720"/>
        <w:jc w:val="both"/>
        <w:rPr>
          <w:rFonts w:ascii="Arial" w:hAnsi="Arial" w:cs="Arial"/>
          <w:sz w:val="22"/>
          <w:szCs w:val="22"/>
          <w:lang w:eastAsia="it-IT"/>
        </w:rPr>
      </w:pPr>
      <w:r>
        <w:rPr>
          <w:rFonts w:ascii="Arial" w:hAnsi="Arial" w:cs="Arial"/>
          <w:sz w:val="22"/>
          <w:szCs w:val="22"/>
          <w:lang w:eastAsia="it-IT"/>
        </w:rPr>
        <w:lastRenderedPageBreak/>
        <w:t>3.6</w:t>
      </w:r>
      <w:r>
        <w:rPr>
          <w:rFonts w:ascii="Arial" w:hAnsi="Arial" w:cs="Arial"/>
          <w:sz w:val="22"/>
          <w:szCs w:val="22"/>
          <w:lang w:eastAsia="it-IT"/>
        </w:rPr>
        <w:tab/>
        <w:t>Ai fini di quanto richiesto dall'art</w:t>
      </w:r>
      <w:r>
        <w:rPr>
          <w:rFonts w:ascii="Arial" w:hAnsi="Arial" w:cs="Arial"/>
          <w:i/>
          <w:sz w:val="22"/>
          <w:szCs w:val="22"/>
          <w:lang w:eastAsia="it-IT"/>
        </w:rPr>
        <w:t>.</w:t>
      </w:r>
      <w:r>
        <w:rPr>
          <w:rStyle w:val="Corpodeltesto16Corsivo4"/>
          <w:rFonts w:ascii="Arial" w:hAnsi="Arial" w:cs="Arial"/>
          <w:bCs/>
          <w:i w:val="0"/>
          <w:sz w:val="22"/>
          <w:szCs w:val="22"/>
          <w:lang w:eastAsia="it-IT"/>
        </w:rPr>
        <w:t xml:space="preserve"> </w:t>
      </w:r>
      <w:r>
        <w:rPr>
          <w:rStyle w:val="Corpodeltesto16Corsivo4"/>
          <w:rFonts w:ascii="Arial" w:hAnsi="Arial" w:cs="Arial"/>
          <w:b/>
          <w:bCs/>
          <w:i w:val="0"/>
          <w:sz w:val="22"/>
          <w:szCs w:val="22"/>
          <w:lang w:eastAsia="it-IT"/>
        </w:rPr>
        <w:t>84-</w:t>
      </w:r>
      <w:r>
        <w:rPr>
          <w:rStyle w:val="Corpodeltesto16Corsivo4"/>
          <w:rFonts w:ascii="Arial" w:hAnsi="Arial" w:cs="Arial"/>
          <w:b/>
          <w:bCs/>
          <w:sz w:val="22"/>
          <w:szCs w:val="22"/>
          <w:lang w:eastAsia="it-IT"/>
        </w:rPr>
        <w:t>bis</w:t>
      </w:r>
      <w:r>
        <w:rPr>
          <w:rStyle w:val="Corpodeltesto16Corsivo4"/>
          <w:rFonts w:ascii="Arial" w:hAnsi="Arial" w:cs="Arial"/>
          <w:b/>
          <w:bCs/>
          <w:i w:val="0"/>
          <w:sz w:val="22"/>
          <w:szCs w:val="22"/>
          <w:lang w:eastAsia="it-IT"/>
        </w:rPr>
        <w:t>,</w:t>
      </w:r>
      <w:r>
        <w:rPr>
          <w:rFonts w:ascii="Arial" w:hAnsi="Arial" w:cs="Arial"/>
          <w:sz w:val="22"/>
          <w:szCs w:val="22"/>
          <w:lang w:eastAsia="it-IT"/>
        </w:rPr>
        <w:t xml:space="preserve"> comma 1, del Regolamento Emittenti la data della decisione assunta da parte dell'organo competente a proporre l'approvazione dei piani all'assemblea e dell'eventuale proposta dell'eventuale comitato per la remunerazione</w:t>
      </w:r>
    </w:p>
    <w:p w:rsidR="007C48A9" w:rsidRDefault="00034C05">
      <w:pPr>
        <w:pStyle w:val="Corpodeltesto160"/>
        <w:shd w:val="clear" w:color="auto" w:fill="auto"/>
        <w:spacing w:after="240" w:line="240" w:lineRule="auto"/>
        <w:ind w:left="720" w:hanging="720"/>
        <w:jc w:val="both"/>
        <w:rPr>
          <w:rFonts w:ascii="Arial" w:hAnsi="Arial" w:cs="Arial"/>
          <w:b w:val="0"/>
          <w:sz w:val="22"/>
          <w:szCs w:val="22"/>
          <w:lang w:eastAsia="it-IT"/>
        </w:rPr>
      </w:pPr>
      <w:r>
        <w:rPr>
          <w:rFonts w:ascii="Arial" w:hAnsi="Arial" w:cs="Arial"/>
          <w:sz w:val="22"/>
          <w:szCs w:val="22"/>
          <w:lang w:eastAsia="it-IT"/>
        </w:rPr>
        <w:tab/>
      </w:r>
      <w:r>
        <w:rPr>
          <w:rFonts w:ascii="Arial" w:hAnsi="Arial" w:cs="Arial"/>
          <w:b w:val="0"/>
          <w:sz w:val="22"/>
          <w:szCs w:val="22"/>
          <w:lang w:eastAsia="it-IT"/>
        </w:rPr>
        <w:t>Il Consiglio di Amministrazione ha deliberato il 12 marzo 2015 di proporre il Piano all'approvazione dell'Assemblea convocata per il 29 aprile 2015 in prima convocazione e il 30 aprile 2015 in seconda convocazione.</w:t>
      </w:r>
    </w:p>
    <w:p w:rsidR="007C48A9" w:rsidRDefault="00034C05">
      <w:pPr>
        <w:pStyle w:val="Corpodeltesto160"/>
        <w:shd w:val="clear" w:color="auto" w:fill="auto"/>
        <w:spacing w:after="240" w:line="240" w:lineRule="auto"/>
        <w:ind w:left="720" w:firstLine="0"/>
        <w:jc w:val="both"/>
        <w:rPr>
          <w:rFonts w:ascii="Arial" w:hAnsi="Arial" w:cs="Arial"/>
          <w:b w:val="0"/>
          <w:sz w:val="22"/>
          <w:szCs w:val="22"/>
        </w:rPr>
      </w:pPr>
      <w:r>
        <w:rPr>
          <w:rFonts w:ascii="Arial" w:hAnsi="Arial" w:cs="Arial"/>
          <w:b w:val="0"/>
          <w:sz w:val="22"/>
          <w:szCs w:val="22"/>
          <w:lang w:eastAsia="it-IT"/>
        </w:rPr>
        <w:t>Il Comitato per la Remunerazione si è espresso in modo favorevole relativamente al Piano nel corso della riunione del 12 marzo 2015.</w:t>
      </w:r>
    </w:p>
    <w:p w:rsidR="007C48A9" w:rsidRDefault="00034C05">
      <w:pPr>
        <w:pStyle w:val="Corpodeltesto160"/>
        <w:shd w:val="clear" w:color="auto" w:fill="auto"/>
        <w:spacing w:after="240" w:line="240" w:lineRule="auto"/>
        <w:ind w:left="720" w:hanging="720"/>
        <w:jc w:val="both"/>
        <w:rPr>
          <w:rFonts w:ascii="Arial" w:hAnsi="Arial" w:cs="Arial"/>
          <w:sz w:val="22"/>
          <w:szCs w:val="22"/>
        </w:rPr>
      </w:pPr>
      <w:r>
        <w:rPr>
          <w:rFonts w:ascii="Arial" w:hAnsi="Arial" w:cs="Arial"/>
          <w:b w:val="0"/>
          <w:sz w:val="22"/>
          <w:szCs w:val="22"/>
          <w:lang w:eastAsia="it-IT"/>
        </w:rPr>
        <w:t xml:space="preserve"> </w:t>
      </w:r>
      <w:r>
        <w:rPr>
          <w:rFonts w:ascii="Arial" w:hAnsi="Arial" w:cs="Arial"/>
          <w:sz w:val="22"/>
          <w:szCs w:val="22"/>
          <w:lang w:eastAsia="it-IT"/>
        </w:rPr>
        <w:t>3.7</w:t>
      </w:r>
      <w:r>
        <w:rPr>
          <w:rFonts w:ascii="Arial" w:hAnsi="Arial" w:cs="Arial"/>
          <w:sz w:val="22"/>
          <w:szCs w:val="22"/>
          <w:lang w:eastAsia="it-IT"/>
        </w:rPr>
        <w:tab/>
        <w:t>Ai fini di quanto richiesto dall'art. 84-</w:t>
      </w:r>
      <w:r>
        <w:rPr>
          <w:rFonts w:ascii="Arial" w:hAnsi="Arial" w:cs="Arial"/>
          <w:i/>
          <w:sz w:val="22"/>
          <w:szCs w:val="22"/>
          <w:lang w:eastAsia="it-IT"/>
        </w:rPr>
        <w:t>bis</w:t>
      </w:r>
      <w:r>
        <w:rPr>
          <w:rFonts w:ascii="Arial" w:hAnsi="Arial" w:cs="Arial"/>
          <w:sz w:val="22"/>
          <w:szCs w:val="22"/>
          <w:lang w:eastAsia="it-IT"/>
        </w:rPr>
        <w:t>, comma 5, lett.</w:t>
      </w:r>
      <w:r>
        <w:rPr>
          <w:rStyle w:val="Corpodeltesto16Corsivo3"/>
          <w:rFonts w:ascii="Arial" w:hAnsi="Arial" w:cs="Arial"/>
          <w:b/>
          <w:bCs/>
          <w:sz w:val="22"/>
          <w:szCs w:val="22"/>
          <w:lang w:eastAsia="it-IT"/>
        </w:rPr>
        <w:t xml:space="preserve"> a),</w:t>
      </w:r>
      <w:r>
        <w:rPr>
          <w:rFonts w:ascii="Arial" w:hAnsi="Arial" w:cs="Arial"/>
          <w:sz w:val="22"/>
          <w:szCs w:val="22"/>
          <w:lang w:eastAsia="it-IT"/>
        </w:rPr>
        <w:t xml:space="preserve"> la data della decisione assunta da parte dell'organo competente in merito all'assegnazione degli strumenti e dell'eventuale proposta al predetto organo formulata dall'eventuale comitato per la remunerazione</w:t>
      </w:r>
    </w:p>
    <w:p w:rsidR="007C48A9" w:rsidRDefault="00034C05">
      <w:pPr>
        <w:pStyle w:val="Corpodeltesto61"/>
        <w:shd w:val="clear" w:color="auto" w:fill="auto"/>
        <w:spacing w:after="240" w:line="240" w:lineRule="auto"/>
        <w:ind w:left="720" w:right="20"/>
        <w:jc w:val="both"/>
        <w:rPr>
          <w:rStyle w:val="Corpodeltesto6Nonmaiuscoletto"/>
          <w:rFonts w:ascii="Arial" w:hAnsi="Arial" w:cs="Arial"/>
          <w:sz w:val="22"/>
          <w:szCs w:val="22"/>
          <w:lang w:eastAsia="it-IT"/>
        </w:rPr>
      </w:pPr>
      <w:r>
        <w:rPr>
          <w:rStyle w:val="Corpodeltesto6Nonmaiuscoletto"/>
          <w:rFonts w:ascii="Arial" w:hAnsi="Arial" w:cs="Arial"/>
          <w:sz w:val="22"/>
          <w:szCs w:val="22"/>
          <w:lang w:eastAsia="it-IT"/>
        </w:rPr>
        <w:t xml:space="preserve">L'assegnazione delle azioni e all'erogazione del premio in denaro saranno prese successivamente all'Assemblea convocata per l'approvazione del Piano secondo i meccanismi ivi previsti e descritti nel precedente Paragrafo 2 e saranno comunicate al pubblico dalla Società </w:t>
      </w:r>
      <w:r>
        <w:rPr>
          <w:rStyle w:val="Corpodeltesto6Nonmaiuscoletto"/>
          <w:rFonts w:ascii="Arial" w:hAnsi="Arial" w:cs="Arial"/>
          <w:bCs/>
          <w:sz w:val="22"/>
          <w:szCs w:val="22"/>
        </w:rPr>
        <w:t>ai sensi dell'art. 84-</w:t>
      </w:r>
      <w:r>
        <w:rPr>
          <w:rStyle w:val="Corpodeltesto6Nonmaiuscoletto"/>
          <w:rFonts w:ascii="Arial" w:hAnsi="Arial" w:cs="Arial"/>
          <w:bCs/>
          <w:i/>
          <w:sz w:val="22"/>
          <w:szCs w:val="22"/>
        </w:rPr>
        <w:t>bis</w:t>
      </w:r>
      <w:r>
        <w:rPr>
          <w:rStyle w:val="Corpodeltesto6Nonmaiuscoletto"/>
          <w:rFonts w:ascii="Arial" w:hAnsi="Arial" w:cs="Arial"/>
          <w:bCs/>
          <w:sz w:val="22"/>
          <w:szCs w:val="22"/>
        </w:rPr>
        <w:t>, comma 5, del Regolamento Emittenti</w:t>
      </w:r>
      <w:r>
        <w:rPr>
          <w:rStyle w:val="Corpodeltesto6Nonmaiuscoletto"/>
          <w:rFonts w:ascii="Arial" w:hAnsi="Arial" w:cs="Arial"/>
          <w:sz w:val="22"/>
          <w:szCs w:val="22"/>
          <w:lang w:eastAsia="it-IT"/>
        </w:rPr>
        <w:t>.</w:t>
      </w:r>
    </w:p>
    <w:p w:rsidR="007C48A9" w:rsidRDefault="00034C05">
      <w:pPr>
        <w:pStyle w:val="Corpodeltesto160"/>
        <w:shd w:val="clear" w:color="auto" w:fill="auto"/>
        <w:spacing w:after="240" w:line="240" w:lineRule="auto"/>
        <w:ind w:left="720" w:right="20" w:hanging="720"/>
        <w:jc w:val="both"/>
        <w:rPr>
          <w:rFonts w:ascii="Arial" w:hAnsi="Arial" w:cs="Arial"/>
          <w:sz w:val="22"/>
          <w:szCs w:val="22"/>
        </w:rPr>
      </w:pPr>
      <w:r>
        <w:rPr>
          <w:rFonts w:ascii="Arial" w:hAnsi="Arial" w:cs="Arial"/>
          <w:sz w:val="22"/>
          <w:szCs w:val="22"/>
          <w:lang w:eastAsia="it-IT"/>
        </w:rPr>
        <w:t>3.8</w:t>
      </w:r>
      <w:r>
        <w:rPr>
          <w:rFonts w:ascii="Arial" w:hAnsi="Arial" w:cs="Arial"/>
          <w:sz w:val="22"/>
          <w:szCs w:val="22"/>
          <w:lang w:eastAsia="it-IT"/>
        </w:rPr>
        <w:tab/>
        <w:t>Il prezzo di mercato, registrato nelle predette date, per gli strumenti finanziari su cui sono basati i piani, se negoziati nei mercati regolamentati</w:t>
      </w:r>
    </w:p>
    <w:p w:rsidR="007C48A9" w:rsidRDefault="00034C05">
      <w:pPr>
        <w:pStyle w:val="Corpodeltesto160"/>
        <w:shd w:val="clear" w:color="auto" w:fill="auto"/>
        <w:spacing w:after="240" w:line="240" w:lineRule="auto"/>
        <w:ind w:left="720" w:right="20" w:firstLine="0"/>
        <w:jc w:val="both"/>
        <w:rPr>
          <w:rStyle w:val="Corpodeltesto6Nonmaiuscoletto"/>
          <w:rFonts w:ascii="Arial" w:hAnsi="Arial" w:cs="Arial"/>
          <w:b w:val="0"/>
          <w:smallCaps w:val="0"/>
          <w:sz w:val="22"/>
          <w:szCs w:val="22"/>
          <w:lang w:eastAsia="it-IT"/>
        </w:rPr>
      </w:pPr>
      <w:r>
        <w:rPr>
          <w:rStyle w:val="Corpodeltesto6Nonmaiuscoletto"/>
          <w:rFonts w:ascii="Arial" w:hAnsi="Arial" w:cs="Arial"/>
          <w:b w:val="0"/>
          <w:smallCaps w:val="0"/>
          <w:sz w:val="22"/>
          <w:szCs w:val="22"/>
          <w:lang w:eastAsia="it-IT"/>
        </w:rPr>
        <w:t>Il prezzo ufficiale del titolo</w:t>
      </w:r>
      <w:r>
        <w:rPr>
          <w:rFonts w:ascii="Arial" w:hAnsi="Arial" w:cs="Arial"/>
          <w:b w:val="0"/>
          <w:smallCaps/>
          <w:sz w:val="22"/>
          <w:szCs w:val="22"/>
          <w:lang w:eastAsia="it-IT"/>
        </w:rPr>
        <w:t xml:space="preserve"> </w:t>
      </w:r>
      <w:proofErr w:type="spellStart"/>
      <w:r>
        <w:rPr>
          <w:rFonts w:ascii="Arial" w:hAnsi="Arial" w:cs="Arial"/>
          <w:b w:val="0"/>
          <w:sz w:val="22"/>
          <w:szCs w:val="22"/>
          <w:lang w:eastAsia="it-IT"/>
        </w:rPr>
        <w:t>Biesse</w:t>
      </w:r>
      <w:proofErr w:type="spellEnd"/>
      <w:r>
        <w:rPr>
          <w:rStyle w:val="Corpodeltesto6Nonmaiuscoletto"/>
          <w:rFonts w:ascii="Arial" w:hAnsi="Arial" w:cs="Arial"/>
          <w:b w:val="0"/>
          <w:smallCaps w:val="0"/>
          <w:sz w:val="22"/>
          <w:szCs w:val="22"/>
          <w:lang w:eastAsia="it-IT"/>
        </w:rPr>
        <w:t xml:space="preserve"> rilevato presso il MTA registrato il 12 marzo 2015, data di approvazione della proposta del Piano da parte del Consiglio di Amministrazione il prezzo è stato il seguente: Euro </w:t>
      </w:r>
      <w:r w:rsidR="007C48A9" w:rsidRPr="007C48A9">
        <w:rPr>
          <w:rStyle w:val="Corpodeltesto6Nonmaiuscoletto"/>
          <w:rFonts w:ascii="Arial" w:hAnsi="Arial" w:cs="Arial"/>
          <w:b w:val="0"/>
          <w:smallCaps w:val="0"/>
          <w:sz w:val="22"/>
          <w:szCs w:val="22"/>
          <w:highlight w:val="yellow"/>
          <w:lang w:eastAsia="it-IT"/>
        </w:rPr>
        <w:t>[</w:t>
      </w:r>
      <w:r w:rsidR="007C48A9" w:rsidRPr="007C48A9">
        <w:rPr>
          <w:rStyle w:val="Corpodeltesto6Nonmaiuscoletto"/>
          <w:rFonts w:ascii="Arial" w:hAnsi="Arial" w:cs="Arial" w:hint="eastAsia"/>
          <w:b w:val="0"/>
          <w:smallCaps w:val="0"/>
          <w:sz w:val="22"/>
          <w:szCs w:val="22"/>
          <w:highlight w:val="yellow"/>
          <w:lang w:eastAsia="it-IT"/>
        </w:rPr>
        <w:t>●</w:t>
      </w:r>
      <w:r w:rsidR="007C48A9" w:rsidRPr="007C48A9">
        <w:rPr>
          <w:rStyle w:val="Corpodeltesto6Nonmaiuscoletto"/>
          <w:rFonts w:ascii="Arial" w:hAnsi="Arial" w:cs="Arial"/>
          <w:b w:val="0"/>
          <w:smallCaps w:val="0"/>
          <w:sz w:val="22"/>
          <w:szCs w:val="22"/>
          <w:highlight w:val="yellow"/>
          <w:lang w:eastAsia="it-IT"/>
        </w:rPr>
        <w:t>]</w:t>
      </w:r>
      <w:r>
        <w:rPr>
          <w:rStyle w:val="Corpodeltesto6Nonmaiuscoletto"/>
          <w:rFonts w:ascii="Arial" w:hAnsi="Arial" w:cs="Arial"/>
          <w:b w:val="0"/>
          <w:smallCaps w:val="0"/>
          <w:sz w:val="22"/>
          <w:szCs w:val="22"/>
          <w:lang w:eastAsia="it-IT"/>
        </w:rPr>
        <w:t>.</w:t>
      </w:r>
    </w:p>
    <w:p w:rsidR="007C48A9" w:rsidRDefault="00034C05">
      <w:pPr>
        <w:pStyle w:val="Corpodeltesto160"/>
        <w:shd w:val="clear" w:color="auto" w:fill="auto"/>
        <w:spacing w:after="240" w:line="240" w:lineRule="auto"/>
        <w:ind w:left="720" w:right="20" w:hanging="720"/>
        <w:jc w:val="both"/>
        <w:rPr>
          <w:rFonts w:ascii="Arial" w:hAnsi="Arial" w:cs="Arial"/>
          <w:sz w:val="22"/>
          <w:szCs w:val="22"/>
        </w:rPr>
      </w:pPr>
      <w:r>
        <w:rPr>
          <w:rFonts w:ascii="Arial" w:hAnsi="Arial" w:cs="Arial"/>
          <w:sz w:val="22"/>
          <w:szCs w:val="22"/>
        </w:rPr>
        <w:t>3.9</w:t>
      </w:r>
      <w:r>
        <w:rPr>
          <w:rFonts w:ascii="Arial" w:hAnsi="Arial" w:cs="Arial"/>
          <w:sz w:val="22"/>
          <w:szCs w:val="22"/>
        </w:rPr>
        <w:tab/>
        <w:t xml:space="preserve">Nel caso di piani basati su strumenti finanziari negoziati nei mercati regolamentati, in quali termini e secondo quali modalità l'Emittente tiene conto, nell'ambito dell'individuazione della tempistica di assegnazione degli strumenti in attuazione del Piano, della possibile coincidenza temporale tra detta assegnazione o le eventuali decisioni assunte al riguardo dal comitato per la remunerazione </w:t>
      </w:r>
      <w:r>
        <w:rPr>
          <w:rFonts w:ascii="Arial" w:hAnsi="Arial" w:cs="Arial"/>
          <w:sz w:val="22"/>
          <w:szCs w:val="22"/>
          <w:lang w:eastAsia="it-IT"/>
        </w:rPr>
        <w:t>e la diffusione di eventuali informazioni rilevanti ai sensi dell'art. 114, comma 1 del TUF.</w:t>
      </w:r>
    </w:p>
    <w:p w:rsidR="007C48A9" w:rsidRDefault="00034C05">
      <w:pPr>
        <w:pStyle w:val="Corpodeltesto61"/>
        <w:shd w:val="clear" w:color="auto" w:fill="auto"/>
        <w:spacing w:after="240" w:line="240" w:lineRule="auto"/>
        <w:ind w:left="720" w:right="20"/>
        <w:jc w:val="both"/>
        <w:rPr>
          <w:rStyle w:val="Corpodeltesto6Nonmaiuscoletto"/>
          <w:rFonts w:ascii="Arial" w:hAnsi="Arial" w:cs="Arial"/>
          <w:sz w:val="22"/>
          <w:szCs w:val="22"/>
          <w:lang w:eastAsia="it-IT"/>
        </w:rPr>
      </w:pPr>
      <w:r>
        <w:rPr>
          <w:rStyle w:val="Corpodeltesto6Nonmaiuscoletto"/>
          <w:rFonts w:ascii="Arial" w:hAnsi="Arial" w:cs="Arial"/>
          <w:sz w:val="22"/>
          <w:szCs w:val="22"/>
          <w:lang w:eastAsia="it-IT"/>
        </w:rPr>
        <w:t>Il Piano non prevede specifici presidi in tal senso poiché la consegna delle azioni avverrà in un momento successivo alla loro assegnazione in funzione del raggiungimento di specifici obiettivi e, fino a tale momento, i Beneficiari non potranno effettuare operazioni sulle azioni. L'eventuale diffusione di informazioni privilegiate in coincidenza con l'assegnazione, pertanto, risulterebbe ininfluente per i Beneficiari.</w:t>
      </w:r>
    </w:p>
    <w:p w:rsidR="007C48A9" w:rsidRDefault="00034C05">
      <w:pPr>
        <w:pStyle w:val="Corpodeltesto170"/>
        <w:keepNext/>
        <w:shd w:val="clear" w:color="auto" w:fill="auto"/>
        <w:spacing w:after="240" w:line="240" w:lineRule="auto"/>
        <w:ind w:firstLine="0"/>
        <w:rPr>
          <w:rFonts w:ascii="Arial" w:hAnsi="Arial" w:cs="Arial"/>
          <w:smallCaps w:val="0"/>
          <w:sz w:val="22"/>
          <w:szCs w:val="22"/>
        </w:rPr>
      </w:pPr>
      <w:r>
        <w:rPr>
          <w:rStyle w:val="Corpodeltesto17Nonmaiuscoletto1"/>
          <w:rFonts w:ascii="Arial" w:hAnsi="Arial" w:cs="Arial"/>
          <w:b/>
          <w:bCs/>
          <w:sz w:val="22"/>
          <w:szCs w:val="22"/>
          <w:lang w:eastAsia="it-IT"/>
        </w:rPr>
        <w:t xml:space="preserve">4. </w:t>
      </w:r>
      <w:r>
        <w:rPr>
          <w:rStyle w:val="Corpodeltesto17Nonmaiuscoletto1"/>
          <w:rFonts w:ascii="Arial" w:hAnsi="Arial" w:cs="Arial"/>
          <w:b/>
          <w:bCs/>
          <w:sz w:val="22"/>
          <w:szCs w:val="22"/>
          <w:lang w:eastAsia="it-IT"/>
        </w:rPr>
        <w:tab/>
        <w:t>L</w:t>
      </w:r>
      <w:r>
        <w:rPr>
          <w:rFonts w:ascii="Arial" w:hAnsi="Arial" w:cs="Arial"/>
          <w:smallCaps w:val="0"/>
          <w:sz w:val="22"/>
          <w:szCs w:val="22"/>
          <w:lang w:eastAsia="it-IT"/>
        </w:rPr>
        <w:t>E CARATTERISTICHE DEGLI STRUMENTI ATTRIBUITI</w:t>
      </w:r>
    </w:p>
    <w:p w:rsidR="007C48A9" w:rsidRDefault="00034C05">
      <w:pPr>
        <w:pStyle w:val="Corpodeltesto160"/>
        <w:shd w:val="clear" w:color="auto" w:fill="auto"/>
        <w:spacing w:after="240" w:line="240" w:lineRule="auto"/>
        <w:ind w:left="720" w:right="20" w:hanging="720"/>
        <w:jc w:val="both"/>
        <w:rPr>
          <w:rFonts w:ascii="Arial" w:hAnsi="Arial" w:cs="Arial"/>
          <w:sz w:val="22"/>
          <w:szCs w:val="22"/>
        </w:rPr>
      </w:pPr>
      <w:r>
        <w:rPr>
          <w:rFonts w:ascii="Arial" w:hAnsi="Arial" w:cs="Arial"/>
          <w:sz w:val="22"/>
          <w:szCs w:val="22"/>
          <w:lang w:eastAsia="it-IT"/>
        </w:rPr>
        <w:t>4.1</w:t>
      </w:r>
      <w:r>
        <w:rPr>
          <w:rFonts w:ascii="Arial" w:hAnsi="Arial" w:cs="Arial"/>
          <w:sz w:val="22"/>
          <w:szCs w:val="22"/>
          <w:lang w:eastAsia="it-IT"/>
        </w:rPr>
        <w:tab/>
        <w:t>La descrizione delle forme in cui sono strutturati i piani di compensi basati su strumenti finanziari</w:t>
      </w:r>
    </w:p>
    <w:p w:rsidR="007C48A9" w:rsidRDefault="00034C05">
      <w:pPr>
        <w:pStyle w:val="Corpodeltesto61"/>
        <w:shd w:val="clear" w:color="auto" w:fill="auto"/>
        <w:spacing w:after="240" w:line="240" w:lineRule="auto"/>
        <w:ind w:left="720" w:right="20"/>
        <w:jc w:val="both"/>
        <w:rPr>
          <w:rStyle w:val="Corpodeltesto6Nonmaiuscoletto"/>
          <w:rFonts w:ascii="Arial" w:hAnsi="Arial" w:cs="Arial"/>
          <w:sz w:val="22"/>
          <w:szCs w:val="22"/>
          <w:lang w:eastAsia="it-IT"/>
        </w:rPr>
      </w:pPr>
      <w:r>
        <w:rPr>
          <w:rFonts w:ascii="Arial" w:hAnsi="Arial" w:cs="Arial"/>
          <w:smallCaps w:val="0"/>
          <w:sz w:val="22"/>
          <w:szCs w:val="22"/>
          <w:lang w:eastAsia="it-IT"/>
        </w:rPr>
        <w:t xml:space="preserve">Il Piano prevede l'assegnazione gratuita ai Beneficiari di massimo n. 68.300 azioni ordinarie </w:t>
      </w:r>
      <w:proofErr w:type="spellStart"/>
      <w:r>
        <w:rPr>
          <w:rFonts w:ascii="Arial" w:hAnsi="Arial" w:cs="Arial"/>
          <w:smallCaps w:val="0"/>
          <w:sz w:val="22"/>
          <w:szCs w:val="22"/>
          <w:lang w:eastAsia="it-IT"/>
        </w:rPr>
        <w:t>Biesse</w:t>
      </w:r>
      <w:proofErr w:type="spellEnd"/>
      <w:r>
        <w:rPr>
          <w:rFonts w:ascii="Arial" w:hAnsi="Arial" w:cs="Arial"/>
          <w:smallCaps w:val="0"/>
          <w:sz w:val="22"/>
          <w:szCs w:val="22"/>
          <w:lang w:eastAsia="it-IT"/>
        </w:rPr>
        <w:t xml:space="preserve"> in portafoglio, al raggiungimento degli obiettivi economico finanziari e di </w:t>
      </w:r>
      <w:r>
        <w:rPr>
          <w:rFonts w:ascii="Arial" w:hAnsi="Arial" w:cs="Arial"/>
          <w:i/>
          <w:smallCaps w:val="0"/>
          <w:sz w:val="22"/>
          <w:szCs w:val="22"/>
          <w:lang w:eastAsia="it-IT"/>
        </w:rPr>
        <w:t>performance</w:t>
      </w:r>
      <w:r>
        <w:rPr>
          <w:rFonts w:ascii="Arial" w:hAnsi="Arial" w:cs="Arial"/>
          <w:smallCaps w:val="0"/>
          <w:sz w:val="22"/>
          <w:szCs w:val="22"/>
          <w:lang w:eastAsia="it-IT"/>
        </w:rPr>
        <w:t xml:space="preserve"> individuale di cui al precedente Paragrafo 2</w:t>
      </w:r>
      <w:r>
        <w:rPr>
          <w:rStyle w:val="Corpodeltesto6Nonmaiuscoletto"/>
          <w:rFonts w:ascii="Arial" w:hAnsi="Arial" w:cs="Arial"/>
          <w:sz w:val="22"/>
          <w:szCs w:val="22"/>
          <w:lang w:eastAsia="it-IT"/>
        </w:rPr>
        <w:t>.</w:t>
      </w:r>
    </w:p>
    <w:p w:rsidR="007C48A9" w:rsidRDefault="00034C05">
      <w:pPr>
        <w:pStyle w:val="Corpodeltesto160"/>
        <w:shd w:val="clear" w:color="auto" w:fill="auto"/>
        <w:spacing w:after="240" w:line="240" w:lineRule="auto"/>
        <w:ind w:left="720" w:right="20" w:hanging="720"/>
        <w:jc w:val="both"/>
        <w:rPr>
          <w:rFonts w:ascii="Arial" w:hAnsi="Arial" w:cs="Arial"/>
          <w:sz w:val="22"/>
          <w:szCs w:val="22"/>
        </w:rPr>
      </w:pPr>
      <w:r>
        <w:rPr>
          <w:rFonts w:ascii="Arial" w:hAnsi="Arial" w:cs="Arial"/>
          <w:sz w:val="22"/>
          <w:szCs w:val="22"/>
          <w:lang w:eastAsia="it-IT"/>
        </w:rPr>
        <w:t>4.2</w:t>
      </w:r>
      <w:r>
        <w:rPr>
          <w:rFonts w:ascii="Arial" w:hAnsi="Arial" w:cs="Arial"/>
          <w:sz w:val="22"/>
          <w:szCs w:val="22"/>
          <w:lang w:eastAsia="it-IT"/>
        </w:rPr>
        <w:tab/>
        <w:t>L'indicazione del periodo di effettiva attuazione del piano con riferimento anche ad eventuali diversi cicli previsti</w:t>
      </w:r>
    </w:p>
    <w:p w:rsidR="007C48A9" w:rsidRDefault="00034C05">
      <w:pPr>
        <w:spacing w:after="240"/>
        <w:ind w:left="720"/>
        <w:jc w:val="both"/>
        <w:rPr>
          <w:rStyle w:val="Corpodeltesto6Nonmaiuscoletto"/>
          <w:rFonts w:ascii="Arial" w:hAnsi="Arial" w:cs="Arial"/>
          <w:smallCaps w:val="0"/>
          <w:sz w:val="22"/>
          <w:szCs w:val="22"/>
        </w:rPr>
      </w:pPr>
      <w:r>
        <w:rPr>
          <w:rStyle w:val="Corpodeltesto6Nonmaiuscoletto"/>
          <w:rFonts w:ascii="Arial" w:hAnsi="Arial" w:cs="Arial"/>
          <w:smallCaps w:val="0"/>
          <w:sz w:val="22"/>
          <w:szCs w:val="22"/>
        </w:rPr>
        <w:lastRenderedPageBreak/>
        <w:t xml:space="preserve">Il periodo di riferimento del Piano è il 2015-2017. </w:t>
      </w:r>
    </w:p>
    <w:p w:rsidR="007C48A9" w:rsidRDefault="00034C05">
      <w:pPr>
        <w:spacing w:after="240"/>
        <w:ind w:left="720"/>
        <w:jc w:val="both"/>
        <w:rPr>
          <w:rStyle w:val="CorpodeltestoBookAntiqua"/>
          <w:rFonts w:ascii="Arial" w:hAnsi="Arial" w:cs="Arial"/>
          <w:sz w:val="22"/>
          <w:szCs w:val="22"/>
        </w:rPr>
      </w:pPr>
      <w:r>
        <w:rPr>
          <w:rStyle w:val="CorpodeltestoBookAntiqua"/>
          <w:rFonts w:ascii="Arial" w:hAnsi="Arial" w:cs="Arial"/>
          <w:sz w:val="22"/>
          <w:szCs w:val="22"/>
        </w:rPr>
        <w:t>L'Assemblea potrà rinnovare il Piano o prorogarne la durata per successivi cicli triennali, apportando tutte le integrazioni e modifiche al presente Regolamento ritenute necessarie o opportune per adeguarlo alla normativa di volta in volta applicabile o alle mutate esigenze del Gruppo.</w:t>
      </w:r>
    </w:p>
    <w:p w:rsidR="007C48A9" w:rsidRDefault="00034C05">
      <w:pPr>
        <w:pStyle w:val="Corpodeltesto160"/>
        <w:shd w:val="clear" w:color="auto" w:fill="auto"/>
        <w:spacing w:after="240" w:line="240" w:lineRule="auto"/>
        <w:ind w:left="720" w:hanging="720"/>
        <w:jc w:val="both"/>
        <w:rPr>
          <w:rFonts w:ascii="Arial" w:hAnsi="Arial" w:cs="Arial"/>
          <w:sz w:val="22"/>
          <w:szCs w:val="22"/>
        </w:rPr>
      </w:pPr>
      <w:r>
        <w:rPr>
          <w:rFonts w:ascii="Arial" w:hAnsi="Arial" w:cs="Arial"/>
          <w:sz w:val="22"/>
          <w:szCs w:val="22"/>
          <w:lang w:eastAsia="it-IT"/>
        </w:rPr>
        <w:t>4.3</w:t>
      </w:r>
      <w:r>
        <w:rPr>
          <w:rFonts w:ascii="Arial" w:hAnsi="Arial" w:cs="Arial"/>
          <w:sz w:val="22"/>
          <w:szCs w:val="22"/>
          <w:lang w:eastAsia="it-IT"/>
        </w:rPr>
        <w:tab/>
        <w:t>Il termine del piano</w:t>
      </w:r>
    </w:p>
    <w:p w:rsidR="007C48A9" w:rsidRDefault="00034C05">
      <w:pPr>
        <w:pStyle w:val="Corpodeltesto160"/>
        <w:shd w:val="clear" w:color="auto" w:fill="auto"/>
        <w:spacing w:after="240" w:line="240" w:lineRule="auto"/>
        <w:ind w:left="720" w:right="20" w:hanging="720"/>
        <w:jc w:val="both"/>
        <w:rPr>
          <w:rStyle w:val="CorpodeltestoBookAntiqua"/>
          <w:rFonts w:ascii="Arial" w:hAnsi="Arial" w:cs="Arial"/>
          <w:b w:val="0"/>
          <w:sz w:val="22"/>
          <w:szCs w:val="22"/>
        </w:rPr>
      </w:pPr>
      <w:r>
        <w:rPr>
          <w:rFonts w:ascii="Arial" w:hAnsi="Arial" w:cs="Arial"/>
          <w:sz w:val="22"/>
          <w:szCs w:val="22"/>
          <w:lang w:eastAsia="it-IT"/>
        </w:rPr>
        <w:tab/>
      </w:r>
      <w:r>
        <w:rPr>
          <w:rFonts w:ascii="Arial" w:hAnsi="Arial" w:cs="Arial"/>
          <w:b w:val="0"/>
          <w:sz w:val="22"/>
          <w:szCs w:val="22"/>
          <w:lang w:eastAsia="it-IT"/>
        </w:rPr>
        <w:t xml:space="preserve">Il Piano terminerà il 30 giugno 2018 ovvero alla data di consegna delle azioni e di erogazione del premio all'ultimo dei Beneficiari, se precedente a tale data. Le azioni saranno assegnate alla </w:t>
      </w:r>
      <w:r>
        <w:rPr>
          <w:rStyle w:val="CorpodeltestoBookAntiqua"/>
          <w:rFonts w:ascii="Arial" w:hAnsi="Arial" w:cs="Arial"/>
          <w:b w:val="0"/>
          <w:sz w:val="22"/>
          <w:szCs w:val="22"/>
        </w:rPr>
        <w:t>data in cui sarà corrisposta ai Beneficiari la retribuzione del secondo mese successivo a quello in cui sarà approvato il bilancio consolidato del Gruppo al 31 dicembre 2017.</w:t>
      </w:r>
    </w:p>
    <w:p w:rsidR="007C48A9" w:rsidRDefault="00034C05">
      <w:pPr>
        <w:pStyle w:val="Corpodeltesto160"/>
        <w:shd w:val="clear" w:color="auto" w:fill="auto"/>
        <w:spacing w:after="240" w:line="240" w:lineRule="auto"/>
        <w:ind w:left="720" w:right="20" w:hanging="720"/>
        <w:jc w:val="both"/>
        <w:rPr>
          <w:rFonts w:ascii="Arial" w:hAnsi="Arial" w:cs="Arial"/>
          <w:sz w:val="22"/>
          <w:szCs w:val="22"/>
        </w:rPr>
      </w:pPr>
      <w:r>
        <w:rPr>
          <w:rFonts w:ascii="Arial" w:hAnsi="Arial" w:cs="Arial"/>
          <w:sz w:val="22"/>
          <w:szCs w:val="22"/>
          <w:lang w:eastAsia="it-IT"/>
        </w:rPr>
        <w:t>4.4</w:t>
      </w:r>
      <w:r>
        <w:rPr>
          <w:rFonts w:ascii="Arial" w:hAnsi="Arial" w:cs="Arial"/>
          <w:sz w:val="22"/>
          <w:szCs w:val="22"/>
          <w:lang w:eastAsia="it-IT"/>
        </w:rPr>
        <w:tab/>
        <w:t>Il massimo numero di strumenti finanziari, anche nella forma di opzioni, assegnati in ogni anno fiscale in relazione ai soggetti nominativamente individuati o alle indicate categorie</w:t>
      </w:r>
    </w:p>
    <w:p w:rsidR="007C48A9" w:rsidRDefault="00034C05">
      <w:pPr>
        <w:pStyle w:val="Corpodeltesto61"/>
        <w:shd w:val="clear" w:color="auto" w:fill="auto"/>
        <w:spacing w:after="240" w:line="240" w:lineRule="auto"/>
        <w:ind w:left="720" w:right="20"/>
        <w:jc w:val="both"/>
        <w:rPr>
          <w:rFonts w:ascii="Arial" w:hAnsi="Arial" w:cs="Arial"/>
          <w:smallCaps w:val="0"/>
          <w:sz w:val="22"/>
          <w:szCs w:val="22"/>
        </w:rPr>
      </w:pPr>
      <w:r>
        <w:rPr>
          <w:rStyle w:val="Corpodeltesto6Nonmaiuscoletto"/>
          <w:rFonts w:ascii="Arial" w:hAnsi="Arial" w:cs="Arial"/>
          <w:sz w:val="22"/>
          <w:szCs w:val="22"/>
          <w:lang w:eastAsia="it-IT"/>
        </w:rPr>
        <w:t>L'effettivo quantitativo di</w:t>
      </w:r>
      <w:r>
        <w:rPr>
          <w:rFonts w:ascii="Arial" w:hAnsi="Arial" w:cs="Arial"/>
          <w:smallCaps w:val="0"/>
          <w:sz w:val="22"/>
          <w:szCs w:val="22"/>
          <w:lang w:eastAsia="it-IT"/>
        </w:rPr>
        <w:t xml:space="preserve"> azioni</w:t>
      </w:r>
      <w:r>
        <w:rPr>
          <w:rStyle w:val="Corpodeltesto6Nonmaiuscoletto"/>
          <w:rFonts w:ascii="Arial" w:hAnsi="Arial" w:cs="Arial"/>
          <w:sz w:val="22"/>
          <w:szCs w:val="22"/>
          <w:lang w:eastAsia="it-IT"/>
        </w:rPr>
        <w:t xml:space="preserve"> assegnate a ciascun Beneficiario sarà determinato solo alla conclusione del Piano, a seguito dell'approvazione del bilancio di esercizio di </w:t>
      </w:r>
      <w:proofErr w:type="spellStart"/>
      <w:r>
        <w:rPr>
          <w:rStyle w:val="Corpodeltesto6Nonmaiuscoletto"/>
          <w:rFonts w:ascii="Arial" w:hAnsi="Arial" w:cs="Arial"/>
          <w:sz w:val="22"/>
          <w:szCs w:val="22"/>
          <w:lang w:eastAsia="it-IT"/>
        </w:rPr>
        <w:t>Biesse</w:t>
      </w:r>
      <w:proofErr w:type="spellEnd"/>
      <w:r>
        <w:rPr>
          <w:rStyle w:val="Corpodeltesto6Nonmaiuscoletto"/>
          <w:rFonts w:ascii="Arial" w:hAnsi="Arial" w:cs="Arial"/>
          <w:sz w:val="22"/>
          <w:szCs w:val="22"/>
          <w:lang w:eastAsia="it-IT"/>
        </w:rPr>
        <w:t xml:space="preserve"> al 31 dicembre 2017. Il numero massimo di azioni da assegnare è </w:t>
      </w:r>
      <w:r>
        <w:rPr>
          <w:rFonts w:ascii="Arial" w:hAnsi="Arial" w:cs="Arial"/>
          <w:smallCaps w:val="0"/>
          <w:sz w:val="22"/>
          <w:szCs w:val="22"/>
          <w:lang w:eastAsia="it-IT"/>
        </w:rPr>
        <w:t>n. 68.300</w:t>
      </w:r>
      <w:r>
        <w:rPr>
          <w:rStyle w:val="Corpodeltesto6Nonmaiuscoletto"/>
          <w:rFonts w:ascii="Arial" w:hAnsi="Arial" w:cs="Arial"/>
          <w:sz w:val="22"/>
          <w:szCs w:val="22"/>
          <w:lang w:eastAsia="it-IT"/>
        </w:rPr>
        <w:t xml:space="preserve">, salvo eventuali integrazioni conseguenti all'ingresso di nuovi Beneficiari. </w:t>
      </w:r>
    </w:p>
    <w:p w:rsidR="007C48A9" w:rsidRDefault="00034C05">
      <w:pPr>
        <w:pStyle w:val="Corpodeltesto160"/>
        <w:shd w:val="clear" w:color="auto" w:fill="auto"/>
        <w:spacing w:after="240" w:line="240" w:lineRule="auto"/>
        <w:ind w:left="720" w:right="20" w:hanging="720"/>
        <w:jc w:val="both"/>
        <w:rPr>
          <w:rFonts w:ascii="Arial" w:hAnsi="Arial" w:cs="Arial"/>
          <w:sz w:val="22"/>
          <w:szCs w:val="22"/>
        </w:rPr>
      </w:pPr>
      <w:r>
        <w:rPr>
          <w:rFonts w:ascii="Arial" w:hAnsi="Arial" w:cs="Arial"/>
          <w:sz w:val="22"/>
          <w:szCs w:val="22"/>
          <w:lang w:eastAsia="it-IT"/>
        </w:rPr>
        <w:t>4.5</w:t>
      </w:r>
      <w:r>
        <w:rPr>
          <w:rFonts w:ascii="Arial" w:hAnsi="Arial" w:cs="Arial"/>
          <w:sz w:val="22"/>
          <w:szCs w:val="22"/>
          <w:lang w:eastAsia="it-IT"/>
        </w:rPr>
        <w:tab/>
        <w:t>Le modalità e le clausole di attuazione del piano, specificando se la effettiva attribuzione degli strumenti è subordinata al verificarsi di condizioni ovvero al conseguimento di determinati risultati anche di</w:t>
      </w:r>
      <w:r>
        <w:rPr>
          <w:rStyle w:val="Corpodeltesto16Corsivo2"/>
          <w:rFonts w:ascii="Arial" w:hAnsi="Arial" w:cs="Arial"/>
          <w:b/>
          <w:bCs/>
          <w:sz w:val="22"/>
          <w:szCs w:val="22"/>
          <w:lang w:eastAsia="it-IT"/>
        </w:rPr>
        <w:t xml:space="preserve"> performance;</w:t>
      </w:r>
      <w:r>
        <w:rPr>
          <w:rFonts w:ascii="Arial" w:hAnsi="Arial" w:cs="Arial"/>
          <w:sz w:val="22"/>
          <w:szCs w:val="22"/>
          <w:lang w:eastAsia="it-IT"/>
        </w:rPr>
        <w:t xml:space="preserve"> descrizioni di tali condizioni e risultati</w:t>
      </w:r>
    </w:p>
    <w:p w:rsidR="007C48A9" w:rsidRDefault="00034C05">
      <w:pPr>
        <w:pStyle w:val="Corpodeltesto160"/>
        <w:shd w:val="clear" w:color="auto" w:fill="auto"/>
        <w:spacing w:after="240" w:line="240" w:lineRule="auto"/>
        <w:ind w:left="720" w:right="20" w:hanging="720"/>
        <w:jc w:val="both"/>
        <w:rPr>
          <w:rFonts w:ascii="Arial" w:hAnsi="Arial" w:cs="Arial"/>
          <w:b w:val="0"/>
          <w:sz w:val="22"/>
          <w:szCs w:val="22"/>
          <w:lang w:eastAsia="it-IT"/>
        </w:rPr>
      </w:pPr>
      <w:r>
        <w:rPr>
          <w:rFonts w:ascii="Arial" w:hAnsi="Arial" w:cs="Arial"/>
          <w:sz w:val="22"/>
          <w:szCs w:val="22"/>
          <w:lang w:eastAsia="it-IT"/>
        </w:rPr>
        <w:tab/>
      </w:r>
      <w:r>
        <w:rPr>
          <w:rFonts w:ascii="Arial" w:hAnsi="Arial" w:cs="Arial"/>
          <w:b w:val="0"/>
          <w:sz w:val="22"/>
          <w:szCs w:val="22"/>
          <w:lang w:eastAsia="it-IT"/>
        </w:rPr>
        <w:t xml:space="preserve">Per gli obiettivi da raggiungere affinché i Beneficiari maturino l'opzione a ricevere l'erogazione del premio in denaro e l'assegnazione delle azioni, si veda il precedente Paragrafo 2. Non sono previsti obiettivi legati alle </w:t>
      </w:r>
      <w:r>
        <w:rPr>
          <w:rFonts w:ascii="Arial" w:hAnsi="Arial" w:cs="Arial"/>
          <w:b w:val="0"/>
          <w:i/>
          <w:sz w:val="22"/>
          <w:szCs w:val="22"/>
          <w:lang w:eastAsia="it-IT"/>
        </w:rPr>
        <w:t>performance</w:t>
      </w:r>
      <w:r>
        <w:rPr>
          <w:rFonts w:ascii="Arial" w:hAnsi="Arial" w:cs="Arial"/>
          <w:b w:val="0"/>
          <w:sz w:val="22"/>
          <w:szCs w:val="22"/>
          <w:lang w:eastAsia="it-IT"/>
        </w:rPr>
        <w:t xml:space="preserve"> individuali. </w:t>
      </w:r>
    </w:p>
    <w:p w:rsidR="007C48A9" w:rsidRDefault="00034C05">
      <w:pPr>
        <w:pStyle w:val="Corpodeltesto160"/>
        <w:shd w:val="clear" w:color="auto" w:fill="auto"/>
        <w:spacing w:after="240" w:line="240" w:lineRule="auto"/>
        <w:ind w:left="720" w:right="20" w:hanging="720"/>
        <w:jc w:val="both"/>
        <w:rPr>
          <w:rFonts w:ascii="Arial" w:hAnsi="Arial" w:cs="Arial"/>
          <w:sz w:val="22"/>
          <w:szCs w:val="22"/>
        </w:rPr>
      </w:pPr>
      <w:r>
        <w:rPr>
          <w:rFonts w:ascii="Arial" w:hAnsi="Arial" w:cs="Arial"/>
          <w:sz w:val="22"/>
          <w:szCs w:val="22"/>
          <w:lang w:eastAsia="it-IT"/>
        </w:rPr>
        <w:t>4.6</w:t>
      </w:r>
      <w:r>
        <w:rPr>
          <w:rFonts w:ascii="Arial" w:hAnsi="Arial" w:cs="Arial"/>
          <w:sz w:val="22"/>
          <w:szCs w:val="22"/>
          <w:lang w:eastAsia="it-IT"/>
        </w:rPr>
        <w:tab/>
        <w:t>L'indicazione di eventuali vincoli di disponibilità gravanti sugli strumenti attribuiti ovvero sugli strumenti rivenienti dall'esercizio delle opzioni, con particolare riferimento ai termini entro i quali sia consentito o vietato il successivo trasferimento alla stessa società o a terzi</w:t>
      </w:r>
    </w:p>
    <w:p w:rsidR="007C48A9" w:rsidRDefault="00034C05">
      <w:pPr>
        <w:pStyle w:val="Corpodeltesto61"/>
        <w:shd w:val="clear" w:color="auto" w:fill="auto"/>
        <w:spacing w:after="240" w:line="240" w:lineRule="auto"/>
        <w:ind w:left="720" w:right="20"/>
        <w:jc w:val="both"/>
        <w:rPr>
          <w:rFonts w:ascii="Arial" w:hAnsi="Arial" w:cs="Arial"/>
          <w:smallCaps w:val="0"/>
          <w:sz w:val="22"/>
          <w:szCs w:val="22"/>
        </w:rPr>
      </w:pPr>
      <w:r>
        <w:rPr>
          <w:rStyle w:val="Corpodeltesto6Nonmaiuscoletto"/>
          <w:rFonts w:ascii="Arial" w:hAnsi="Arial" w:cs="Arial"/>
          <w:sz w:val="22"/>
          <w:szCs w:val="22"/>
          <w:lang w:eastAsia="it-IT"/>
        </w:rPr>
        <w:t>Le</w:t>
      </w:r>
      <w:r>
        <w:rPr>
          <w:rFonts w:ascii="Arial" w:hAnsi="Arial" w:cs="Arial"/>
          <w:smallCaps w:val="0"/>
          <w:sz w:val="22"/>
          <w:szCs w:val="22"/>
          <w:lang w:eastAsia="it-IT"/>
        </w:rPr>
        <w:t xml:space="preserve"> azioni</w:t>
      </w:r>
      <w:r>
        <w:rPr>
          <w:rStyle w:val="Corpodeltesto6Nonmaiuscoletto"/>
          <w:rFonts w:ascii="Arial" w:hAnsi="Arial" w:cs="Arial"/>
          <w:sz w:val="22"/>
          <w:szCs w:val="22"/>
          <w:lang w:eastAsia="it-IT"/>
        </w:rPr>
        <w:t xml:space="preserve"> assegnate ai sensi del Piano non saranno gravate da vincoli di indisponibilità.</w:t>
      </w:r>
    </w:p>
    <w:p w:rsidR="007C48A9" w:rsidRDefault="00034C05">
      <w:pPr>
        <w:pStyle w:val="Corpodeltesto160"/>
        <w:shd w:val="clear" w:color="auto" w:fill="auto"/>
        <w:spacing w:after="240" w:line="240" w:lineRule="auto"/>
        <w:ind w:left="720" w:right="20" w:hanging="720"/>
        <w:jc w:val="both"/>
        <w:rPr>
          <w:rFonts w:ascii="Arial" w:hAnsi="Arial" w:cs="Arial"/>
          <w:sz w:val="22"/>
          <w:szCs w:val="22"/>
        </w:rPr>
      </w:pPr>
      <w:r>
        <w:rPr>
          <w:rFonts w:ascii="Arial" w:hAnsi="Arial" w:cs="Arial"/>
          <w:sz w:val="22"/>
          <w:szCs w:val="22"/>
          <w:lang w:eastAsia="it-IT"/>
        </w:rPr>
        <w:t>4.7</w:t>
      </w:r>
      <w:r>
        <w:rPr>
          <w:rFonts w:ascii="Arial" w:hAnsi="Arial" w:cs="Arial"/>
          <w:sz w:val="22"/>
          <w:szCs w:val="22"/>
          <w:lang w:eastAsia="it-IT"/>
        </w:rPr>
        <w:tab/>
        <w:t>La descrizione di eventuali condizioni risolutive in relazione all'attribuzione dei piani nel caso in cui i destinatari effettuano operazioni di</w:t>
      </w:r>
      <w:r>
        <w:rPr>
          <w:rStyle w:val="Corpodeltesto16Corsivo1"/>
          <w:rFonts w:ascii="Arial" w:hAnsi="Arial" w:cs="Arial"/>
          <w:b/>
          <w:bCs/>
          <w:sz w:val="22"/>
          <w:szCs w:val="22"/>
          <w:lang w:eastAsia="it-IT"/>
        </w:rPr>
        <w:t xml:space="preserve"> </w:t>
      </w:r>
      <w:proofErr w:type="spellStart"/>
      <w:r>
        <w:rPr>
          <w:rStyle w:val="Corpodeltesto16Corsivo1"/>
          <w:rFonts w:ascii="Arial" w:hAnsi="Arial" w:cs="Arial"/>
          <w:b/>
          <w:bCs/>
          <w:sz w:val="22"/>
          <w:szCs w:val="22"/>
          <w:lang w:eastAsia="it-IT"/>
        </w:rPr>
        <w:t>hedging</w:t>
      </w:r>
      <w:proofErr w:type="spellEnd"/>
      <w:r>
        <w:rPr>
          <w:rFonts w:ascii="Arial" w:hAnsi="Arial" w:cs="Arial"/>
          <w:sz w:val="22"/>
          <w:szCs w:val="22"/>
          <w:lang w:eastAsia="it-IT"/>
        </w:rPr>
        <w:t xml:space="preserve"> che consentono di neutralizzare eventuali divieti di vendita degli strumenti finanziari assegnati, anche nella forma di opzioni, ovvero degli strumenti finanziari rivenienti dall'esercizio di tali opzioni</w:t>
      </w:r>
    </w:p>
    <w:p w:rsidR="007C48A9" w:rsidRDefault="00034C05">
      <w:pPr>
        <w:pStyle w:val="Corpodeltesto160"/>
        <w:shd w:val="clear" w:color="auto" w:fill="auto"/>
        <w:spacing w:after="240" w:line="240" w:lineRule="auto"/>
        <w:ind w:left="720" w:firstLine="0"/>
        <w:jc w:val="both"/>
        <w:rPr>
          <w:rStyle w:val="CorpodeltestoBookAntiqua"/>
          <w:rFonts w:ascii="Arial" w:hAnsi="Arial" w:cs="Arial"/>
          <w:b w:val="0"/>
          <w:sz w:val="22"/>
          <w:szCs w:val="22"/>
          <w:lang w:eastAsia="en-US"/>
        </w:rPr>
      </w:pPr>
      <w:r>
        <w:rPr>
          <w:rStyle w:val="CorpodeltestoBookAntiqua"/>
          <w:rFonts w:ascii="Arial" w:hAnsi="Arial" w:cs="Arial"/>
          <w:b w:val="0"/>
          <w:sz w:val="22"/>
          <w:szCs w:val="22"/>
          <w:lang w:eastAsia="en-US"/>
        </w:rPr>
        <w:t xml:space="preserve">Fino alla data di erogazione finale del premio e di consegna delle azioni, il diritto di ricevere il premio e le azioni, nonché le Azioni oggetto del medesimo, non potranno essere venduti, ceduti, assoggettati ad alcun vincolo o in altro modo trasferiti (se non ai sensi delle leggi sulla successione ereditaria ai fini e nei limiti di quanto previsto dal Regolamento) e qualsiasi tentata vendita, cessione, assoggettamento a vincoli o trasferimento effettuato violando questa disposizione sarà invalido e in ogni caso inefficace nei confronti della Società e, </w:t>
      </w:r>
      <w:r>
        <w:rPr>
          <w:rStyle w:val="CorpodeltestoBookAntiqua"/>
          <w:rFonts w:ascii="Arial" w:hAnsi="Arial" w:cs="Arial"/>
          <w:b w:val="0"/>
          <w:sz w:val="22"/>
          <w:szCs w:val="22"/>
          <w:lang w:eastAsia="en-US"/>
        </w:rPr>
        <w:lastRenderedPageBreak/>
        <w:t xml:space="preserve">fatto salvo il maggior danno, farà immediatamente decadere il Beneficiario che gli ha posti in essere da qualunque diritto previsto dal Piano. </w:t>
      </w:r>
    </w:p>
    <w:p w:rsidR="007C48A9" w:rsidRDefault="00034C05">
      <w:pPr>
        <w:pStyle w:val="Corpodeltesto160"/>
        <w:shd w:val="clear" w:color="auto" w:fill="auto"/>
        <w:spacing w:after="240" w:line="240" w:lineRule="auto"/>
        <w:ind w:left="720" w:hanging="720"/>
        <w:jc w:val="both"/>
        <w:rPr>
          <w:rFonts w:ascii="Arial" w:hAnsi="Arial" w:cs="Arial"/>
          <w:sz w:val="22"/>
          <w:szCs w:val="22"/>
        </w:rPr>
      </w:pPr>
      <w:r>
        <w:rPr>
          <w:rFonts w:ascii="Arial" w:hAnsi="Arial" w:cs="Arial"/>
          <w:sz w:val="22"/>
          <w:szCs w:val="22"/>
          <w:lang w:eastAsia="it-IT"/>
        </w:rPr>
        <w:t>4.8</w:t>
      </w:r>
      <w:r>
        <w:rPr>
          <w:rFonts w:ascii="Arial" w:hAnsi="Arial" w:cs="Arial"/>
          <w:sz w:val="22"/>
          <w:szCs w:val="22"/>
          <w:lang w:eastAsia="it-IT"/>
        </w:rPr>
        <w:tab/>
        <w:t>La descrizione degli effetti determinati dalla cessazione del rapporto di lavoro</w:t>
      </w:r>
    </w:p>
    <w:p w:rsidR="007C48A9" w:rsidRDefault="00034C05">
      <w:pPr>
        <w:spacing w:after="240"/>
        <w:ind w:left="720"/>
        <w:jc w:val="both"/>
        <w:rPr>
          <w:rStyle w:val="CorpodeltestoBookAntiqua"/>
          <w:rFonts w:ascii="Arial" w:hAnsi="Arial" w:cs="Arial"/>
          <w:sz w:val="22"/>
          <w:szCs w:val="22"/>
        </w:rPr>
      </w:pPr>
      <w:r>
        <w:rPr>
          <w:rStyle w:val="CorpodeltestoBookAntiqua"/>
          <w:rFonts w:ascii="Arial" w:hAnsi="Arial" w:cs="Arial"/>
          <w:sz w:val="22"/>
          <w:szCs w:val="22"/>
        </w:rPr>
        <w:t xml:space="preserve">Per tutti i Beneficiari è richiesto che alla data di maturazione del diritto a ricevere il premio in denaro e le azioni, nonché alle date delle relative erogazioni e consegne, il rapporto organico o di lavoro con il </w:t>
      </w:r>
      <w:proofErr w:type="spellStart"/>
      <w:r>
        <w:rPr>
          <w:rStyle w:val="CorpodeltestoBookAntiqua"/>
          <w:rFonts w:ascii="Arial" w:hAnsi="Arial" w:cs="Arial"/>
          <w:sz w:val="22"/>
          <w:szCs w:val="22"/>
        </w:rPr>
        <w:t>Biesse</w:t>
      </w:r>
      <w:proofErr w:type="spellEnd"/>
      <w:r>
        <w:rPr>
          <w:rStyle w:val="CorpodeltestoBookAntiqua"/>
          <w:rFonts w:ascii="Arial" w:hAnsi="Arial" w:cs="Arial"/>
          <w:sz w:val="22"/>
          <w:szCs w:val="22"/>
        </w:rPr>
        <w:t xml:space="preserve"> o altra società del Gruppo sia ancora in essere e, pertanto, in assenza di tale presupposto, il Consiglio di amministrazione non procederà a quantificare l'effettivo premio individuale né il numero effettivo di azioni spettante al Beneficiario che non versa più in tale condizione o lo stesso decadrà dal diritto di ricevere il premio o le azioni, ove già maturato. </w:t>
      </w:r>
    </w:p>
    <w:p w:rsidR="007C48A9" w:rsidRDefault="00034C05">
      <w:pPr>
        <w:spacing w:after="240"/>
        <w:ind w:left="720"/>
        <w:jc w:val="both"/>
        <w:rPr>
          <w:rStyle w:val="CorpodeltestoBookAntiqua"/>
          <w:rFonts w:ascii="Arial" w:hAnsi="Arial" w:cs="Arial"/>
          <w:sz w:val="22"/>
          <w:szCs w:val="22"/>
        </w:rPr>
      </w:pPr>
      <w:r>
        <w:rPr>
          <w:rStyle w:val="CorpodeltestoBookAntiqua"/>
          <w:rFonts w:ascii="Arial" w:hAnsi="Arial" w:cs="Arial"/>
          <w:sz w:val="22"/>
          <w:szCs w:val="22"/>
        </w:rPr>
        <w:t>Tuttavia, in caso di cessazione consensuale del rapporto con il Gruppo - quali, a titolo esemplificativo, il pensionamento o la scadenza del contratto a termine ovvero la cessazione consensuale del rapporto organico per gli amministratori - il Consiglio di Amministrazione avrà la facoltà, a sua discrezione e insindacabile giudizio, di conservare in capo al Beneficiario il diritto di ricevere il premio e le azioni, in tutto o in parte, alle condizioni previste dal Regolamento.</w:t>
      </w:r>
    </w:p>
    <w:p w:rsidR="007C48A9" w:rsidRDefault="00034C05">
      <w:pPr>
        <w:spacing w:after="240"/>
        <w:ind w:left="720"/>
        <w:jc w:val="both"/>
        <w:rPr>
          <w:rStyle w:val="CorpodeltestoBookAntiqua"/>
          <w:rFonts w:ascii="Arial" w:hAnsi="Arial" w:cs="Arial"/>
          <w:sz w:val="22"/>
          <w:szCs w:val="22"/>
        </w:rPr>
      </w:pPr>
      <w:r>
        <w:rPr>
          <w:rStyle w:val="CorpodeltestoBookAntiqua"/>
          <w:rFonts w:ascii="Arial" w:hAnsi="Arial" w:cs="Arial"/>
          <w:sz w:val="22"/>
          <w:szCs w:val="22"/>
        </w:rPr>
        <w:t xml:space="preserve">In caso di decesso del Beneficiario successivamente alla relativa data di maturazione, il suo diritto di ricevere il premio e le azioni si trasferirà ai propri eredi secondo la normativa vigente in materia successoria, fermo restando che in nessun caso tali eredi potranno vantare alcun diritto o pretesa in merito al premio o alle azioni qualora il decesso del Beneficiario sia avvenuto precedentemente alla data di maturazione del diritto. </w:t>
      </w:r>
    </w:p>
    <w:p w:rsidR="007C48A9" w:rsidRDefault="00034C05">
      <w:pPr>
        <w:pStyle w:val="Corpodeltesto160"/>
        <w:shd w:val="clear" w:color="auto" w:fill="auto"/>
        <w:spacing w:after="240" w:line="240" w:lineRule="auto"/>
        <w:ind w:left="720" w:hanging="720"/>
        <w:jc w:val="both"/>
        <w:rPr>
          <w:rFonts w:ascii="Arial" w:hAnsi="Arial" w:cs="Arial"/>
          <w:sz w:val="22"/>
          <w:szCs w:val="22"/>
        </w:rPr>
      </w:pPr>
      <w:r>
        <w:rPr>
          <w:rFonts w:ascii="Arial" w:hAnsi="Arial" w:cs="Arial"/>
          <w:sz w:val="22"/>
          <w:szCs w:val="22"/>
          <w:lang w:eastAsia="it-IT"/>
        </w:rPr>
        <w:t>4.9</w:t>
      </w:r>
      <w:r>
        <w:rPr>
          <w:rFonts w:ascii="Arial" w:hAnsi="Arial" w:cs="Arial"/>
          <w:sz w:val="22"/>
          <w:szCs w:val="22"/>
          <w:lang w:eastAsia="it-IT"/>
        </w:rPr>
        <w:tab/>
        <w:t>L'indicazione di altre eventuali cause di annullamento dei piani</w:t>
      </w:r>
    </w:p>
    <w:p w:rsidR="007C48A9" w:rsidRDefault="00034C05">
      <w:pPr>
        <w:pStyle w:val="Corpodeltesto61"/>
        <w:shd w:val="clear" w:color="auto" w:fill="auto"/>
        <w:spacing w:after="240" w:line="240" w:lineRule="auto"/>
        <w:ind w:firstLine="720"/>
        <w:jc w:val="both"/>
        <w:rPr>
          <w:rFonts w:ascii="Arial" w:hAnsi="Arial" w:cs="Arial"/>
          <w:smallCaps w:val="0"/>
          <w:sz w:val="22"/>
          <w:szCs w:val="22"/>
        </w:rPr>
      </w:pPr>
      <w:r>
        <w:rPr>
          <w:rStyle w:val="Corpodeltesto6Nonmaiuscoletto"/>
          <w:rFonts w:ascii="Arial" w:hAnsi="Arial" w:cs="Arial"/>
          <w:sz w:val="22"/>
          <w:szCs w:val="22"/>
          <w:lang w:eastAsia="it-IT"/>
        </w:rPr>
        <w:t>Non applicabile.</w:t>
      </w:r>
    </w:p>
    <w:p w:rsidR="007C48A9" w:rsidRDefault="00034C05">
      <w:pPr>
        <w:pStyle w:val="Corpodeltesto160"/>
        <w:shd w:val="clear" w:color="auto" w:fill="auto"/>
        <w:spacing w:after="240" w:line="240" w:lineRule="auto"/>
        <w:ind w:left="720" w:right="20" w:hanging="720"/>
        <w:jc w:val="both"/>
        <w:rPr>
          <w:rFonts w:ascii="Arial" w:hAnsi="Arial" w:cs="Arial"/>
          <w:sz w:val="22"/>
          <w:szCs w:val="22"/>
        </w:rPr>
      </w:pPr>
      <w:r>
        <w:rPr>
          <w:rFonts w:ascii="Arial" w:hAnsi="Arial" w:cs="Arial"/>
          <w:sz w:val="22"/>
          <w:szCs w:val="22"/>
          <w:lang w:eastAsia="it-IT"/>
        </w:rPr>
        <w:t>4.10</w:t>
      </w:r>
      <w:r>
        <w:rPr>
          <w:rFonts w:ascii="Arial" w:hAnsi="Arial" w:cs="Arial"/>
          <w:sz w:val="22"/>
          <w:szCs w:val="22"/>
          <w:lang w:eastAsia="it-IT"/>
        </w:rPr>
        <w:tab/>
        <w:t>Le motivazioni relative all'eventuale previsione di un "riscatto", da parte della società, degli strumenti finanziari oggetto dei piani, disposto ai sensi degli articolo 2357 e ss. del codice civile; i beneficiari del riscatto indicando se lo stesso è destinato soltanto a particolari categorie di dipendenti; gli effetti della cessazione del rapporto di lavoro su detto riscatto</w:t>
      </w:r>
    </w:p>
    <w:p w:rsidR="007C48A9" w:rsidRDefault="00034C05">
      <w:pPr>
        <w:pStyle w:val="Corpodeltesto61"/>
        <w:shd w:val="clear" w:color="auto" w:fill="auto"/>
        <w:spacing w:after="240" w:line="240" w:lineRule="auto"/>
        <w:ind w:left="720"/>
        <w:jc w:val="both"/>
        <w:rPr>
          <w:rFonts w:ascii="Arial" w:hAnsi="Arial" w:cs="Arial"/>
          <w:smallCaps w:val="0"/>
          <w:sz w:val="22"/>
          <w:szCs w:val="22"/>
        </w:rPr>
      </w:pPr>
      <w:r>
        <w:rPr>
          <w:rStyle w:val="Corpodeltesto6Nonmaiuscoletto"/>
          <w:rFonts w:ascii="Arial" w:hAnsi="Arial" w:cs="Arial"/>
          <w:sz w:val="22"/>
          <w:szCs w:val="22"/>
          <w:lang w:eastAsia="it-IT"/>
        </w:rPr>
        <w:t>Non è prevista alcuna forma di riscatto delle azioni da parte della Società.</w:t>
      </w:r>
    </w:p>
    <w:p w:rsidR="007C48A9" w:rsidRDefault="00034C05">
      <w:pPr>
        <w:pStyle w:val="Corpodeltesto160"/>
        <w:shd w:val="clear" w:color="auto" w:fill="auto"/>
        <w:spacing w:after="240" w:line="240" w:lineRule="auto"/>
        <w:ind w:left="720" w:right="20" w:hanging="720"/>
        <w:jc w:val="both"/>
        <w:rPr>
          <w:rFonts w:ascii="Arial" w:hAnsi="Arial" w:cs="Arial"/>
          <w:sz w:val="22"/>
          <w:szCs w:val="22"/>
        </w:rPr>
      </w:pPr>
      <w:r>
        <w:rPr>
          <w:rFonts w:ascii="Arial" w:hAnsi="Arial" w:cs="Arial"/>
          <w:sz w:val="22"/>
          <w:szCs w:val="22"/>
          <w:lang w:eastAsia="it-IT"/>
        </w:rPr>
        <w:t>4.11</w:t>
      </w:r>
      <w:r>
        <w:rPr>
          <w:rFonts w:ascii="Arial" w:hAnsi="Arial" w:cs="Arial"/>
          <w:sz w:val="22"/>
          <w:szCs w:val="22"/>
          <w:lang w:eastAsia="it-IT"/>
        </w:rPr>
        <w:tab/>
        <w:t>Gli eventuali prestiti o altre agevolazioni che si intendono concedere per l'acquisto delle azioni ai sensi dell'art. 2358, comma 3 del codice civile</w:t>
      </w:r>
    </w:p>
    <w:p w:rsidR="007C48A9" w:rsidRDefault="00034C05">
      <w:pPr>
        <w:pStyle w:val="Corpodeltesto61"/>
        <w:shd w:val="clear" w:color="auto" w:fill="auto"/>
        <w:spacing w:after="240" w:line="240" w:lineRule="auto"/>
        <w:ind w:firstLine="720"/>
        <w:jc w:val="both"/>
        <w:rPr>
          <w:rFonts w:ascii="Arial" w:hAnsi="Arial" w:cs="Arial"/>
          <w:smallCaps w:val="0"/>
          <w:sz w:val="22"/>
          <w:szCs w:val="22"/>
        </w:rPr>
      </w:pPr>
      <w:r>
        <w:rPr>
          <w:rStyle w:val="Corpodeltesto6Nonmaiuscoletto"/>
          <w:rFonts w:ascii="Arial" w:hAnsi="Arial" w:cs="Arial"/>
          <w:sz w:val="22"/>
          <w:szCs w:val="22"/>
          <w:lang w:eastAsia="it-IT"/>
        </w:rPr>
        <w:t>Non sono previsti prestiti o altre agevolazioni a favore dei Beneficiari.</w:t>
      </w:r>
    </w:p>
    <w:p w:rsidR="007C48A9" w:rsidRDefault="00034C05">
      <w:pPr>
        <w:pStyle w:val="Corpodeltesto160"/>
        <w:shd w:val="clear" w:color="auto" w:fill="auto"/>
        <w:spacing w:after="240" w:line="240" w:lineRule="auto"/>
        <w:ind w:left="720" w:right="20" w:hanging="720"/>
        <w:jc w:val="both"/>
        <w:rPr>
          <w:rFonts w:ascii="Arial" w:hAnsi="Arial" w:cs="Arial"/>
          <w:sz w:val="22"/>
          <w:szCs w:val="22"/>
        </w:rPr>
      </w:pPr>
      <w:r>
        <w:rPr>
          <w:rFonts w:ascii="Arial" w:hAnsi="Arial" w:cs="Arial"/>
          <w:sz w:val="22"/>
          <w:szCs w:val="22"/>
          <w:lang w:eastAsia="it-IT"/>
        </w:rPr>
        <w:t>4.12</w:t>
      </w:r>
      <w:r>
        <w:rPr>
          <w:rFonts w:ascii="Arial" w:hAnsi="Arial" w:cs="Arial"/>
          <w:sz w:val="22"/>
          <w:szCs w:val="22"/>
          <w:lang w:eastAsia="it-IT"/>
        </w:rPr>
        <w:tab/>
        <w:t>L'indicazione di valutazioni sull'onere atteso per la Società alla data di relativa assegnazione, come determinabile sulla base di termini e condizioni già definiti, per ammontare complessivo e in relazione a ciascuno strumento del piano</w:t>
      </w:r>
    </w:p>
    <w:p w:rsidR="007C48A9" w:rsidRDefault="00034C05">
      <w:pPr>
        <w:pStyle w:val="Corpodeltesto61"/>
        <w:shd w:val="clear" w:color="auto" w:fill="auto"/>
        <w:spacing w:after="240" w:line="240" w:lineRule="auto"/>
        <w:ind w:left="720" w:right="20"/>
        <w:jc w:val="both"/>
        <w:rPr>
          <w:rFonts w:ascii="Arial" w:hAnsi="Arial" w:cs="Arial"/>
          <w:smallCaps w:val="0"/>
          <w:sz w:val="22"/>
          <w:szCs w:val="22"/>
          <w:lang w:eastAsia="it-IT"/>
        </w:rPr>
      </w:pPr>
      <w:r>
        <w:rPr>
          <w:rStyle w:val="Corpodeltesto6Nonmaiuscoletto"/>
          <w:rFonts w:ascii="Arial" w:hAnsi="Arial" w:cs="Arial"/>
          <w:sz w:val="22"/>
          <w:szCs w:val="22"/>
          <w:lang w:eastAsia="it-IT"/>
        </w:rPr>
        <w:t xml:space="preserve">La quantificazione dell'onere massimo atteso per </w:t>
      </w:r>
      <w:proofErr w:type="spellStart"/>
      <w:r>
        <w:rPr>
          <w:rStyle w:val="Corpodeltesto6Nonmaiuscoletto"/>
          <w:rFonts w:ascii="Arial" w:hAnsi="Arial" w:cs="Arial"/>
          <w:sz w:val="22"/>
          <w:szCs w:val="22"/>
          <w:lang w:eastAsia="it-IT"/>
        </w:rPr>
        <w:t>Biesse</w:t>
      </w:r>
      <w:proofErr w:type="spellEnd"/>
      <w:r>
        <w:rPr>
          <w:rStyle w:val="Corpodeltesto6Nonmaiuscoletto"/>
          <w:rFonts w:ascii="Arial" w:hAnsi="Arial" w:cs="Arial"/>
          <w:sz w:val="22"/>
          <w:szCs w:val="22"/>
          <w:lang w:eastAsia="it-IT"/>
        </w:rPr>
        <w:t xml:space="preserve"> dal Piano sarà possibile esclusivamente alla data di determinazione della base azioni di cui all'art. 2.3.1. Le informazioni relative saranno comunicate al pubblico in ottemperanza al disposto dell'art. </w:t>
      </w:r>
      <w:r>
        <w:rPr>
          <w:rFonts w:ascii="Arial" w:hAnsi="Arial" w:cs="Arial"/>
          <w:smallCaps w:val="0"/>
          <w:sz w:val="22"/>
          <w:szCs w:val="22"/>
          <w:lang w:eastAsia="it-IT"/>
        </w:rPr>
        <w:t>dell'art. 84-</w:t>
      </w:r>
      <w:r>
        <w:rPr>
          <w:rFonts w:ascii="Arial" w:hAnsi="Arial" w:cs="Arial"/>
          <w:i/>
          <w:smallCaps w:val="0"/>
          <w:sz w:val="22"/>
          <w:szCs w:val="22"/>
          <w:lang w:eastAsia="it-IT"/>
        </w:rPr>
        <w:t>bis</w:t>
      </w:r>
      <w:r>
        <w:rPr>
          <w:rFonts w:ascii="Arial" w:hAnsi="Arial" w:cs="Arial"/>
          <w:smallCaps w:val="0"/>
          <w:sz w:val="22"/>
          <w:szCs w:val="22"/>
          <w:lang w:eastAsia="it-IT"/>
        </w:rPr>
        <w:t>, comma 5, del Regolamento Emittenti.</w:t>
      </w:r>
    </w:p>
    <w:p w:rsidR="007C48A9" w:rsidRDefault="00034C05">
      <w:pPr>
        <w:pStyle w:val="Corpodeltesto61"/>
        <w:shd w:val="clear" w:color="auto" w:fill="auto"/>
        <w:spacing w:after="240" w:line="240" w:lineRule="auto"/>
        <w:ind w:left="720" w:right="20"/>
        <w:jc w:val="both"/>
        <w:rPr>
          <w:rFonts w:ascii="Arial" w:hAnsi="Arial" w:cs="Arial"/>
          <w:smallCaps w:val="0"/>
          <w:sz w:val="22"/>
          <w:szCs w:val="22"/>
        </w:rPr>
      </w:pPr>
      <w:r>
        <w:rPr>
          <w:rStyle w:val="Corpodeltesto6Nonmaiuscoletto"/>
          <w:rFonts w:ascii="Arial" w:hAnsi="Arial" w:cs="Arial"/>
          <w:sz w:val="22"/>
          <w:szCs w:val="22"/>
          <w:lang w:eastAsia="it-IT"/>
        </w:rPr>
        <w:lastRenderedPageBreak/>
        <w:t xml:space="preserve">Si segnala tuttavia che, rispetto alla componente azionaria dell'incentivo, sulla base del prezzo ufficiale del titolo </w:t>
      </w:r>
      <w:proofErr w:type="spellStart"/>
      <w:r>
        <w:rPr>
          <w:rStyle w:val="Corpodeltesto6Nonmaiuscoletto"/>
          <w:rFonts w:ascii="Arial" w:hAnsi="Arial" w:cs="Arial"/>
          <w:sz w:val="22"/>
          <w:szCs w:val="22"/>
          <w:lang w:eastAsia="it-IT"/>
        </w:rPr>
        <w:t>Biesse</w:t>
      </w:r>
      <w:proofErr w:type="spellEnd"/>
      <w:r>
        <w:rPr>
          <w:rStyle w:val="Corpodeltesto6Nonmaiuscoletto"/>
          <w:rFonts w:ascii="Arial" w:hAnsi="Arial" w:cs="Arial"/>
          <w:sz w:val="22"/>
          <w:szCs w:val="22"/>
          <w:lang w:eastAsia="it-IT"/>
        </w:rPr>
        <w:t xml:space="preserve"> rilevato sul MTA il 12 marzo 2015, l'onere massimo atteso per </w:t>
      </w:r>
      <w:proofErr w:type="spellStart"/>
      <w:r>
        <w:rPr>
          <w:rStyle w:val="Corpodeltesto6Nonmaiuscoletto"/>
          <w:rFonts w:ascii="Arial" w:hAnsi="Arial" w:cs="Arial"/>
          <w:sz w:val="22"/>
          <w:szCs w:val="22"/>
          <w:lang w:eastAsia="it-IT"/>
        </w:rPr>
        <w:t>Biesse</w:t>
      </w:r>
      <w:proofErr w:type="spellEnd"/>
      <w:r>
        <w:rPr>
          <w:rStyle w:val="Corpodeltesto6Nonmaiuscoletto"/>
          <w:rFonts w:ascii="Arial" w:hAnsi="Arial" w:cs="Arial"/>
          <w:sz w:val="22"/>
          <w:szCs w:val="22"/>
          <w:lang w:eastAsia="it-IT"/>
        </w:rPr>
        <w:t xml:space="preserve"> alla data del Documento Informativo risulta pari a Euro 1.808.282,76. </w:t>
      </w:r>
    </w:p>
    <w:p w:rsidR="007C48A9" w:rsidRDefault="00034C05">
      <w:pPr>
        <w:pStyle w:val="Corpodeltesto160"/>
        <w:shd w:val="clear" w:color="auto" w:fill="auto"/>
        <w:spacing w:after="240" w:line="240" w:lineRule="auto"/>
        <w:ind w:left="720" w:right="20" w:hanging="720"/>
        <w:jc w:val="both"/>
        <w:rPr>
          <w:rFonts w:ascii="Arial" w:hAnsi="Arial" w:cs="Arial"/>
          <w:sz w:val="22"/>
          <w:szCs w:val="22"/>
        </w:rPr>
      </w:pPr>
      <w:r>
        <w:rPr>
          <w:rFonts w:ascii="Arial" w:hAnsi="Arial" w:cs="Arial"/>
          <w:sz w:val="22"/>
          <w:szCs w:val="22"/>
          <w:lang w:eastAsia="it-IT"/>
        </w:rPr>
        <w:t>4.13</w:t>
      </w:r>
      <w:r>
        <w:rPr>
          <w:rFonts w:ascii="Arial" w:hAnsi="Arial" w:cs="Arial"/>
          <w:sz w:val="22"/>
          <w:szCs w:val="22"/>
          <w:lang w:eastAsia="it-IT"/>
        </w:rPr>
        <w:tab/>
        <w:t>L'indicazione degli eventuali effetti diluitivi sul capitale determinati dai piani di compenso</w:t>
      </w:r>
    </w:p>
    <w:p w:rsidR="007C48A9" w:rsidRDefault="00034C05">
      <w:pPr>
        <w:pStyle w:val="Corpodeltesto61"/>
        <w:shd w:val="clear" w:color="auto" w:fill="auto"/>
        <w:spacing w:after="240" w:line="240" w:lineRule="auto"/>
        <w:ind w:left="720"/>
        <w:jc w:val="both"/>
        <w:rPr>
          <w:rFonts w:ascii="Arial" w:hAnsi="Arial" w:cs="Arial"/>
          <w:smallCaps w:val="0"/>
          <w:sz w:val="22"/>
          <w:szCs w:val="22"/>
        </w:rPr>
      </w:pPr>
      <w:r>
        <w:rPr>
          <w:rStyle w:val="Corpodeltesto6Nonmaiuscoletto"/>
          <w:rFonts w:ascii="Arial" w:hAnsi="Arial" w:cs="Arial"/>
          <w:sz w:val="22"/>
          <w:szCs w:val="22"/>
          <w:lang w:eastAsia="it-IT"/>
        </w:rPr>
        <w:t>In considerazione del fatto che il Piano ha per oggetto azioni già esistenti, non sono previsti effetti diluitivi.</w:t>
      </w:r>
    </w:p>
    <w:p w:rsidR="007C48A9" w:rsidRDefault="00034C05">
      <w:pPr>
        <w:pStyle w:val="Corpodeltesto160"/>
        <w:shd w:val="clear" w:color="auto" w:fill="auto"/>
        <w:spacing w:after="240" w:line="240" w:lineRule="auto"/>
        <w:ind w:left="720" w:right="20" w:hanging="720"/>
        <w:jc w:val="both"/>
        <w:rPr>
          <w:rFonts w:ascii="Arial" w:hAnsi="Arial" w:cs="Arial"/>
          <w:sz w:val="22"/>
          <w:szCs w:val="22"/>
        </w:rPr>
      </w:pPr>
      <w:r>
        <w:rPr>
          <w:rFonts w:ascii="Arial" w:hAnsi="Arial" w:cs="Arial"/>
          <w:sz w:val="22"/>
          <w:szCs w:val="22"/>
          <w:lang w:eastAsia="it-IT"/>
        </w:rPr>
        <w:t>4.14</w:t>
      </w:r>
      <w:r>
        <w:rPr>
          <w:rFonts w:ascii="Arial" w:hAnsi="Arial" w:cs="Arial"/>
          <w:sz w:val="22"/>
          <w:szCs w:val="22"/>
          <w:lang w:eastAsia="it-IT"/>
        </w:rPr>
        <w:tab/>
        <w:t>Gli eventuali limiti previsti per l'esercizio del diritto di voto e per l'attribuzione dei diritti patrimoniali</w:t>
      </w:r>
    </w:p>
    <w:p w:rsidR="007C48A9" w:rsidRDefault="00034C05">
      <w:pPr>
        <w:pStyle w:val="Corpodeltesto61"/>
        <w:shd w:val="clear" w:color="auto" w:fill="auto"/>
        <w:spacing w:after="240" w:line="240" w:lineRule="auto"/>
        <w:ind w:left="720" w:right="20"/>
        <w:jc w:val="both"/>
        <w:rPr>
          <w:rFonts w:ascii="Arial" w:hAnsi="Arial" w:cs="Arial"/>
          <w:smallCaps w:val="0"/>
          <w:sz w:val="22"/>
          <w:szCs w:val="22"/>
        </w:rPr>
      </w:pPr>
      <w:r>
        <w:rPr>
          <w:rStyle w:val="Corpodeltesto6Nonmaiuscoletto"/>
          <w:rFonts w:ascii="Arial" w:hAnsi="Arial" w:cs="Arial"/>
          <w:sz w:val="22"/>
          <w:szCs w:val="22"/>
          <w:lang w:eastAsia="it-IT"/>
        </w:rPr>
        <w:t>Le</w:t>
      </w:r>
      <w:r>
        <w:rPr>
          <w:rFonts w:ascii="Arial" w:hAnsi="Arial" w:cs="Arial"/>
          <w:smallCaps w:val="0"/>
          <w:sz w:val="22"/>
          <w:szCs w:val="22"/>
          <w:lang w:eastAsia="it-IT"/>
        </w:rPr>
        <w:t xml:space="preserve"> Azioni</w:t>
      </w:r>
      <w:r>
        <w:rPr>
          <w:rStyle w:val="Corpodeltesto6Nonmaiuscoletto"/>
          <w:rFonts w:ascii="Arial" w:hAnsi="Arial" w:cs="Arial"/>
          <w:sz w:val="22"/>
          <w:szCs w:val="22"/>
          <w:lang w:eastAsia="it-IT"/>
        </w:rPr>
        <w:t xml:space="preserve"> assegnate avranno godimento regolare e non sono previsti limiti all'esercizio dei diritti sociali o patrimoniali ad esse inerenti.</w:t>
      </w:r>
    </w:p>
    <w:p w:rsidR="007C48A9" w:rsidRDefault="00034C05">
      <w:pPr>
        <w:pStyle w:val="Corpodeltesto160"/>
        <w:shd w:val="clear" w:color="auto" w:fill="auto"/>
        <w:spacing w:after="240" w:line="240" w:lineRule="auto"/>
        <w:ind w:left="720" w:right="280" w:hanging="720"/>
        <w:jc w:val="both"/>
        <w:rPr>
          <w:rFonts w:ascii="Arial" w:hAnsi="Arial" w:cs="Arial"/>
          <w:sz w:val="22"/>
          <w:szCs w:val="22"/>
        </w:rPr>
      </w:pPr>
      <w:r>
        <w:rPr>
          <w:rFonts w:ascii="Arial" w:hAnsi="Arial" w:cs="Arial"/>
          <w:sz w:val="22"/>
          <w:szCs w:val="22"/>
          <w:lang w:eastAsia="it-IT"/>
        </w:rPr>
        <w:t xml:space="preserve">4.15 </w:t>
      </w:r>
      <w:r>
        <w:rPr>
          <w:rFonts w:ascii="Arial" w:hAnsi="Arial" w:cs="Arial"/>
          <w:sz w:val="22"/>
          <w:szCs w:val="22"/>
          <w:lang w:eastAsia="it-IT"/>
        </w:rPr>
        <w:tab/>
        <w:t>Nel caso in cui le azioni non sono negoziate nei mercati regolamentati, ogni informazione utile ad una compiuta valutazione del valore a loro attribuibile</w:t>
      </w:r>
    </w:p>
    <w:p w:rsidR="007C48A9" w:rsidRDefault="00034C05">
      <w:pPr>
        <w:pStyle w:val="Corpodeltesto61"/>
        <w:shd w:val="clear" w:color="auto" w:fill="auto"/>
        <w:spacing w:after="240" w:line="240" w:lineRule="auto"/>
        <w:ind w:firstLine="720"/>
        <w:jc w:val="both"/>
        <w:rPr>
          <w:rStyle w:val="Corpodeltesto6Nonmaiuscoletto"/>
          <w:rFonts w:ascii="Arial" w:hAnsi="Arial" w:cs="Arial"/>
          <w:sz w:val="22"/>
          <w:szCs w:val="22"/>
          <w:lang w:eastAsia="it-IT"/>
        </w:rPr>
        <w:sectPr w:rsidR="007C48A9">
          <w:pgSz w:w="11905" w:h="16837"/>
          <w:pgMar w:top="1291" w:right="1730" w:bottom="1497" w:left="1660" w:header="0" w:footer="416" w:gutter="0"/>
          <w:pgNumType w:start="1"/>
          <w:cols w:space="720"/>
          <w:noEndnote/>
          <w:docGrid w:linePitch="360"/>
        </w:sectPr>
      </w:pPr>
      <w:r>
        <w:rPr>
          <w:rStyle w:val="Corpodeltesto6Nonmaiuscoletto"/>
          <w:rFonts w:ascii="Arial" w:hAnsi="Arial" w:cs="Arial"/>
          <w:sz w:val="22"/>
          <w:szCs w:val="22"/>
          <w:lang w:eastAsia="it-IT"/>
        </w:rPr>
        <w:t>Non applicabile.</w:t>
      </w:r>
    </w:p>
    <w:tbl>
      <w:tblPr>
        <w:tblpPr w:leftFromText="141" w:rightFromText="141" w:vertAnchor="page" w:horzAnchor="margin" w:tblpY="1541"/>
        <w:tblW w:w="13404" w:type="dxa"/>
        <w:tblLayout w:type="fixed"/>
        <w:tblCellMar>
          <w:left w:w="0" w:type="dxa"/>
          <w:right w:w="0" w:type="dxa"/>
        </w:tblCellMar>
        <w:tblLook w:val="0000"/>
      </w:tblPr>
      <w:tblGrid>
        <w:gridCol w:w="1860"/>
        <w:gridCol w:w="2015"/>
        <w:gridCol w:w="1361"/>
        <w:gridCol w:w="1361"/>
        <w:gridCol w:w="1361"/>
        <w:gridCol w:w="1362"/>
        <w:gridCol w:w="1361"/>
        <w:gridCol w:w="1361"/>
        <w:gridCol w:w="1362"/>
      </w:tblGrid>
      <w:tr w:rsidR="007C48A9">
        <w:trPr>
          <w:cantSplit/>
          <w:trHeight w:val="84"/>
          <w:tblHeader/>
        </w:trPr>
        <w:tc>
          <w:tcPr>
            <w:tcW w:w="1860" w:type="dxa"/>
            <w:vMerge w:val="restart"/>
            <w:tcBorders>
              <w:top w:val="single" w:sz="4" w:space="0" w:color="auto"/>
              <w:left w:val="single" w:sz="4" w:space="0" w:color="auto"/>
              <w:bottom w:val="nil"/>
              <w:right w:val="single" w:sz="4" w:space="0" w:color="auto"/>
            </w:tcBorders>
            <w:shd w:val="clear" w:color="auto" w:fill="FFFFFF"/>
          </w:tcPr>
          <w:p w:rsidR="007C48A9" w:rsidRDefault="00034C05">
            <w:pPr>
              <w:spacing w:before="120" w:after="120"/>
              <w:jc w:val="center"/>
              <w:rPr>
                <w:rFonts w:ascii="Arial" w:hAnsi="Arial" w:cs="Arial"/>
                <w:b/>
                <w:color w:val="auto"/>
                <w:sz w:val="16"/>
                <w:szCs w:val="16"/>
              </w:rPr>
            </w:pPr>
            <w:r>
              <w:rPr>
                <w:rFonts w:ascii="Arial" w:hAnsi="Arial" w:cs="Arial"/>
                <w:b/>
                <w:color w:val="auto"/>
                <w:sz w:val="16"/>
                <w:szCs w:val="16"/>
              </w:rPr>
              <w:lastRenderedPageBreak/>
              <w:t>Nominativo o categoria</w:t>
            </w:r>
          </w:p>
        </w:tc>
        <w:tc>
          <w:tcPr>
            <w:tcW w:w="2015" w:type="dxa"/>
            <w:vMerge w:val="restart"/>
            <w:tcBorders>
              <w:top w:val="single" w:sz="4" w:space="0" w:color="auto"/>
              <w:left w:val="single" w:sz="4" w:space="0" w:color="auto"/>
              <w:bottom w:val="nil"/>
              <w:right w:val="single" w:sz="4" w:space="0" w:color="auto"/>
            </w:tcBorders>
            <w:shd w:val="clear" w:color="auto" w:fill="FFFFFF"/>
          </w:tcPr>
          <w:p w:rsidR="007C48A9" w:rsidRDefault="00034C05">
            <w:pPr>
              <w:spacing w:before="120" w:after="120"/>
              <w:jc w:val="center"/>
              <w:rPr>
                <w:rFonts w:ascii="Arial" w:hAnsi="Arial" w:cs="Arial"/>
                <w:b/>
                <w:color w:val="auto"/>
                <w:sz w:val="16"/>
                <w:szCs w:val="16"/>
              </w:rPr>
            </w:pPr>
            <w:r>
              <w:rPr>
                <w:rFonts w:ascii="Arial" w:hAnsi="Arial" w:cs="Arial"/>
                <w:b/>
                <w:color w:val="auto"/>
                <w:sz w:val="16"/>
                <w:szCs w:val="16"/>
              </w:rPr>
              <w:t xml:space="preserve">Qualifica </w:t>
            </w:r>
          </w:p>
          <w:p w:rsidR="007C48A9" w:rsidRDefault="007C48A9">
            <w:pPr>
              <w:spacing w:before="120" w:after="120"/>
              <w:jc w:val="center"/>
              <w:rPr>
                <w:rFonts w:ascii="Arial" w:hAnsi="Arial" w:cs="Arial"/>
                <w:b/>
                <w:color w:val="auto"/>
                <w:sz w:val="16"/>
                <w:szCs w:val="16"/>
              </w:rPr>
            </w:pPr>
          </w:p>
        </w:tc>
        <w:tc>
          <w:tcPr>
            <w:tcW w:w="9529" w:type="dxa"/>
            <w:gridSpan w:val="7"/>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b/>
                <w:bCs/>
                <w:color w:val="auto"/>
                <w:sz w:val="16"/>
                <w:szCs w:val="16"/>
              </w:rPr>
            </w:pPr>
            <w:r>
              <w:rPr>
                <w:rFonts w:ascii="Arial" w:hAnsi="Arial" w:cs="Arial"/>
                <w:b/>
                <w:bCs/>
                <w:color w:val="auto"/>
                <w:sz w:val="16"/>
                <w:szCs w:val="16"/>
              </w:rPr>
              <w:t>QUADRO 1</w:t>
            </w:r>
          </w:p>
        </w:tc>
      </w:tr>
      <w:tr w:rsidR="007C48A9">
        <w:trPr>
          <w:cantSplit/>
          <w:trHeight w:val="182"/>
          <w:tblHeader/>
        </w:trPr>
        <w:tc>
          <w:tcPr>
            <w:tcW w:w="1860" w:type="dxa"/>
            <w:vMerge/>
            <w:tcBorders>
              <w:top w:val="nil"/>
              <w:left w:val="single" w:sz="4" w:space="0" w:color="auto"/>
              <w:bottom w:val="nil"/>
              <w:right w:val="single" w:sz="4" w:space="0" w:color="auto"/>
            </w:tcBorders>
            <w:shd w:val="clear" w:color="auto" w:fill="FFFFFF"/>
          </w:tcPr>
          <w:p w:rsidR="007C48A9" w:rsidRDefault="007C48A9">
            <w:pPr>
              <w:spacing w:before="120" w:after="120"/>
              <w:jc w:val="both"/>
              <w:rPr>
                <w:rFonts w:ascii="Arial" w:hAnsi="Arial" w:cs="Arial"/>
                <w:bCs/>
                <w:color w:val="auto"/>
                <w:sz w:val="16"/>
                <w:szCs w:val="16"/>
              </w:rPr>
            </w:pPr>
          </w:p>
        </w:tc>
        <w:tc>
          <w:tcPr>
            <w:tcW w:w="2015" w:type="dxa"/>
            <w:vMerge/>
            <w:tcBorders>
              <w:top w:val="nil"/>
              <w:left w:val="single" w:sz="4" w:space="0" w:color="auto"/>
              <w:bottom w:val="nil"/>
              <w:right w:val="single" w:sz="4" w:space="0" w:color="auto"/>
            </w:tcBorders>
            <w:shd w:val="clear" w:color="auto" w:fill="FFFFFF"/>
          </w:tcPr>
          <w:p w:rsidR="007C48A9" w:rsidRDefault="007C48A9">
            <w:pPr>
              <w:spacing w:before="120" w:after="120"/>
              <w:jc w:val="both"/>
              <w:rPr>
                <w:rFonts w:ascii="Arial" w:hAnsi="Arial" w:cs="Arial"/>
                <w:bCs/>
                <w:color w:val="auto"/>
                <w:sz w:val="16"/>
                <w:szCs w:val="16"/>
              </w:rPr>
            </w:pPr>
          </w:p>
        </w:tc>
        <w:tc>
          <w:tcPr>
            <w:tcW w:w="9529" w:type="dxa"/>
            <w:gridSpan w:val="7"/>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b/>
                <w:color w:val="auto"/>
                <w:sz w:val="16"/>
                <w:szCs w:val="16"/>
              </w:rPr>
            </w:pPr>
            <w:r>
              <w:rPr>
                <w:rFonts w:ascii="Arial" w:hAnsi="Arial" w:cs="Arial"/>
                <w:b/>
                <w:color w:val="auto"/>
                <w:sz w:val="16"/>
                <w:szCs w:val="16"/>
              </w:rPr>
              <w:t xml:space="preserve">Strumenti finanziari diversi dalle </w:t>
            </w:r>
            <w:r>
              <w:rPr>
                <w:rFonts w:ascii="Arial" w:hAnsi="Arial" w:cs="Arial"/>
                <w:b/>
                <w:i/>
                <w:color w:val="auto"/>
                <w:sz w:val="16"/>
                <w:szCs w:val="16"/>
              </w:rPr>
              <w:t xml:space="preserve">stock </w:t>
            </w:r>
            <w:proofErr w:type="spellStart"/>
            <w:r>
              <w:rPr>
                <w:rFonts w:ascii="Arial" w:hAnsi="Arial" w:cs="Arial"/>
                <w:b/>
                <w:i/>
                <w:color w:val="auto"/>
                <w:sz w:val="16"/>
                <w:szCs w:val="16"/>
              </w:rPr>
              <w:t>option</w:t>
            </w:r>
            <w:proofErr w:type="spellEnd"/>
            <w:r>
              <w:rPr>
                <w:rFonts w:ascii="Arial" w:hAnsi="Arial" w:cs="Arial"/>
                <w:b/>
                <w:i/>
                <w:color w:val="auto"/>
                <w:sz w:val="16"/>
                <w:szCs w:val="16"/>
              </w:rPr>
              <w:t xml:space="preserve"> </w:t>
            </w:r>
            <w:r>
              <w:rPr>
                <w:rFonts w:ascii="Arial" w:hAnsi="Arial" w:cs="Arial"/>
                <w:b/>
                <w:color w:val="auto"/>
                <w:sz w:val="16"/>
                <w:szCs w:val="16"/>
              </w:rPr>
              <w:t>al 12 marzo 2015</w:t>
            </w:r>
          </w:p>
        </w:tc>
      </w:tr>
      <w:tr w:rsidR="007C48A9" w:rsidRPr="00E63F5A">
        <w:trPr>
          <w:cantSplit/>
          <w:trHeight w:val="237"/>
          <w:tblHeader/>
        </w:trPr>
        <w:tc>
          <w:tcPr>
            <w:tcW w:w="1860" w:type="dxa"/>
            <w:vMerge/>
            <w:tcBorders>
              <w:top w:val="nil"/>
              <w:left w:val="single" w:sz="4" w:space="0" w:color="auto"/>
              <w:bottom w:val="nil"/>
              <w:right w:val="single" w:sz="4" w:space="0" w:color="auto"/>
            </w:tcBorders>
            <w:shd w:val="clear" w:color="auto" w:fill="FFFFFF"/>
          </w:tcPr>
          <w:p w:rsidR="007C48A9" w:rsidRDefault="007C48A9">
            <w:pPr>
              <w:spacing w:before="120" w:after="120"/>
              <w:jc w:val="both"/>
              <w:rPr>
                <w:rFonts w:ascii="Arial" w:hAnsi="Arial" w:cs="Arial"/>
                <w:color w:val="auto"/>
                <w:sz w:val="16"/>
                <w:szCs w:val="16"/>
              </w:rPr>
            </w:pPr>
          </w:p>
        </w:tc>
        <w:tc>
          <w:tcPr>
            <w:tcW w:w="2015" w:type="dxa"/>
            <w:vMerge/>
            <w:tcBorders>
              <w:top w:val="nil"/>
              <w:left w:val="single" w:sz="4" w:space="0" w:color="auto"/>
              <w:bottom w:val="nil"/>
              <w:right w:val="single" w:sz="4" w:space="0" w:color="auto"/>
            </w:tcBorders>
            <w:shd w:val="clear" w:color="auto" w:fill="FFFFFF"/>
          </w:tcPr>
          <w:p w:rsidR="007C48A9" w:rsidRDefault="007C48A9">
            <w:pPr>
              <w:spacing w:before="120" w:after="120"/>
              <w:jc w:val="both"/>
              <w:rPr>
                <w:rFonts w:ascii="Arial" w:hAnsi="Arial" w:cs="Arial"/>
                <w:color w:val="auto"/>
                <w:sz w:val="16"/>
                <w:szCs w:val="16"/>
              </w:rPr>
            </w:pPr>
          </w:p>
        </w:tc>
        <w:tc>
          <w:tcPr>
            <w:tcW w:w="9529" w:type="dxa"/>
            <w:gridSpan w:val="7"/>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b/>
                <w:bCs/>
                <w:color w:val="auto"/>
                <w:sz w:val="16"/>
                <w:szCs w:val="16"/>
              </w:rPr>
            </w:pPr>
            <w:r>
              <w:rPr>
                <w:rFonts w:ascii="Arial" w:hAnsi="Arial" w:cs="Arial"/>
                <w:b/>
                <w:bCs/>
                <w:color w:val="auto"/>
                <w:sz w:val="16"/>
                <w:szCs w:val="16"/>
              </w:rPr>
              <w:t>Sezione 1</w:t>
            </w:r>
          </w:p>
          <w:p w:rsidR="007C48A9" w:rsidRDefault="00034C05">
            <w:pPr>
              <w:spacing w:before="120" w:after="120"/>
              <w:jc w:val="center"/>
              <w:rPr>
                <w:rFonts w:ascii="Arial" w:hAnsi="Arial" w:cs="Arial"/>
                <w:b/>
                <w:color w:val="auto"/>
                <w:sz w:val="16"/>
                <w:szCs w:val="16"/>
              </w:rPr>
            </w:pPr>
            <w:r>
              <w:rPr>
                <w:rFonts w:ascii="Arial" w:hAnsi="Arial" w:cs="Arial"/>
                <w:b/>
                <w:color w:val="auto"/>
                <w:sz w:val="16"/>
                <w:szCs w:val="16"/>
              </w:rPr>
              <w:t xml:space="preserve">Strumenti relativi a piani, in corso di validità, approvati sulla base di precedenti delibere assembleari </w:t>
            </w:r>
          </w:p>
          <w:p w:rsidR="007C48A9" w:rsidRPr="00E63F5A" w:rsidRDefault="00034C05" w:rsidP="00E63F5A">
            <w:pPr>
              <w:spacing w:before="120" w:after="120"/>
              <w:jc w:val="center"/>
              <w:rPr>
                <w:rFonts w:ascii="Arial" w:hAnsi="Arial" w:cs="Arial"/>
                <w:i/>
                <w:color w:val="auto"/>
                <w:sz w:val="16"/>
                <w:szCs w:val="16"/>
                <w:lang w:val="en-US"/>
              </w:rPr>
            </w:pPr>
            <w:r w:rsidRPr="00E63F5A">
              <w:rPr>
                <w:rFonts w:ascii="Arial" w:hAnsi="Arial" w:cs="Arial"/>
                <w:i/>
                <w:color w:val="auto"/>
                <w:sz w:val="16"/>
                <w:szCs w:val="16"/>
                <w:lang w:val="en-US"/>
              </w:rPr>
              <w:t>(</w:t>
            </w:r>
            <w:r w:rsidR="00E63F5A" w:rsidRPr="00E63F5A">
              <w:rPr>
                <w:rFonts w:ascii="Arial" w:hAnsi="Arial" w:cs="Arial"/>
                <w:i/>
                <w:color w:val="auto"/>
                <w:sz w:val="16"/>
                <w:szCs w:val="16"/>
                <w:lang w:val="en-US"/>
              </w:rPr>
              <w:t>Long Term Incentive</w:t>
            </w:r>
            <w:r w:rsidRPr="00E63F5A">
              <w:rPr>
                <w:rFonts w:ascii="Arial" w:hAnsi="Arial" w:cs="Arial"/>
                <w:i/>
                <w:color w:val="auto"/>
                <w:sz w:val="16"/>
                <w:szCs w:val="16"/>
                <w:lang w:val="en-US"/>
              </w:rPr>
              <w:t xml:space="preserve"> </w:t>
            </w:r>
            <w:r w:rsidR="00E63F5A" w:rsidRPr="00E63F5A">
              <w:rPr>
                <w:rFonts w:ascii="Arial" w:hAnsi="Arial" w:cs="Arial"/>
                <w:i/>
                <w:color w:val="auto"/>
                <w:sz w:val="16"/>
                <w:szCs w:val="16"/>
                <w:lang w:val="en-US"/>
              </w:rPr>
              <w:t xml:space="preserve">Plan </w:t>
            </w:r>
            <w:r w:rsidRPr="00E63F5A">
              <w:rPr>
                <w:rFonts w:ascii="Arial" w:hAnsi="Arial" w:cs="Arial"/>
                <w:i/>
                <w:color w:val="auto"/>
                <w:sz w:val="16"/>
                <w:szCs w:val="16"/>
                <w:lang w:val="en-US"/>
              </w:rPr>
              <w:t xml:space="preserve">2012 - 2014 </w:t>
            </w:r>
            <w:proofErr w:type="spellStart"/>
            <w:r w:rsidRPr="00E63F5A">
              <w:rPr>
                <w:rFonts w:ascii="Arial" w:hAnsi="Arial" w:cs="Arial"/>
                <w:i/>
                <w:color w:val="auto"/>
                <w:sz w:val="16"/>
                <w:szCs w:val="16"/>
                <w:lang w:val="en-US"/>
              </w:rPr>
              <w:t>di</w:t>
            </w:r>
            <w:proofErr w:type="spellEnd"/>
            <w:r w:rsidRPr="00E63F5A">
              <w:rPr>
                <w:rFonts w:ascii="Arial" w:hAnsi="Arial" w:cs="Arial"/>
                <w:i/>
                <w:color w:val="auto"/>
                <w:sz w:val="16"/>
                <w:szCs w:val="16"/>
                <w:lang w:val="en-US"/>
              </w:rPr>
              <w:t xml:space="preserve"> </w:t>
            </w:r>
            <w:proofErr w:type="spellStart"/>
            <w:r w:rsidRPr="00E63F5A">
              <w:rPr>
                <w:rFonts w:ascii="Arial" w:hAnsi="Arial" w:cs="Arial"/>
                <w:i/>
                <w:color w:val="auto"/>
                <w:sz w:val="16"/>
                <w:szCs w:val="16"/>
                <w:lang w:val="en-US"/>
              </w:rPr>
              <w:t>Biesse</w:t>
            </w:r>
            <w:proofErr w:type="spellEnd"/>
            <w:r w:rsidRPr="00E63F5A">
              <w:rPr>
                <w:rFonts w:ascii="Arial" w:hAnsi="Arial" w:cs="Arial"/>
                <w:i/>
                <w:color w:val="auto"/>
                <w:sz w:val="16"/>
                <w:szCs w:val="16"/>
                <w:lang w:val="en-US"/>
              </w:rPr>
              <w:t xml:space="preserve"> S.p.A) </w:t>
            </w:r>
          </w:p>
        </w:tc>
      </w:tr>
      <w:tr w:rsidR="007C48A9">
        <w:trPr>
          <w:cantSplit/>
          <w:trHeight w:val="440"/>
          <w:tblHeader/>
        </w:trPr>
        <w:tc>
          <w:tcPr>
            <w:tcW w:w="1860" w:type="dxa"/>
            <w:vMerge/>
            <w:tcBorders>
              <w:top w:val="nil"/>
              <w:left w:val="single" w:sz="4" w:space="0" w:color="auto"/>
              <w:bottom w:val="single" w:sz="4" w:space="0" w:color="auto"/>
              <w:right w:val="single" w:sz="4" w:space="0" w:color="auto"/>
            </w:tcBorders>
            <w:shd w:val="clear" w:color="auto" w:fill="FFFFFF"/>
          </w:tcPr>
          <w:p w:rsidR="007C48A9" w:rsidRPr="00E63F5A" w:rsidRDefault="007C48A9">
            <w:pPr>
              <w:spacing w:before="120" w:after="120"/>
              <w:jc w:val="both"/>
              <w:rPr>
                <w:rFonts w:ascii="Arial" w:hAnsi="Arial" w:cs="Arial"/>
                <w:color w:val="auto"/>
                <w:sz w:val="16"/>
                <w:szCs w:val="16"/>
                <w:lang w:val="en-US"/>
              </w:rPr>
            </w:pPr>
          </w:p>
        </w:tc>
        <w:tc>
          <w:tcPr>
            <w:tcW w:w="2015" w:type="dxa"/>
            <w:vMerge/>
            <w:tcBorders>
              <w:top w:val="nil"/>
              <w:left w:val="single" w:sz="4" w:space="0" w:color="auto"/>
              <w:bottom w:val="single" w:sz="4" w:space="0" w:color="auto"/>
              <w:right w:val="single" w:sz="4" w:space="0" w:color="auto"/>
            </w:tcBorders>
            <w:shd w:val="clear" w:color="auto" w:fill="FFFFFF"/>
          </w:tcPr>
          <w:p w:rsidR="007C48A9" w:rsidRPr="00E63F5A" w:rsidRDefault="007C48A9">
            <w:pPr>
              <w:spacing w:before="120" w:after="120"/>
              <w:jc w:val="both"/>
              <w:rPr>
                <w:rFonts w:ascii="Arial" w:hAnsi="Arial" w:cs="Arial"/>
                <w:color w:val="auto"/>
                <w:sz w:val="16"/>
                <w:szCs w:val="16"/>
                <w:lang w:val="en-US"/>
              </w:rPr>
            </w:pPr>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b/>
                <w:color w:val="auto"/>
                <w:sz w:val="16"/>
                <w:szCs w:val="16"/>
              </w:rPr>
            </w:pPr>
            <w:r>
              <w:rPr>
                <w:rFonts w:ascii="Arial" w:hAnsi="Arial" w:cs="Arial"/>
                <w:b/>
                <w:color w:val="auto"/>
                <w:sz w:val="16"/>
                <w:szCs w:val="16"/>
              </w:rPr>
              <w:t>Data della delibera assembleare</w:t>
            </w:r>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b/>
                <w:color w:val="auto"/>
                <w:sz w:val="16"/>
                <w:szCs w:val="16"/>
              </w:rPr>
            </w:pPr>
            <w:r>
              <w:rPr>
                <w:rFonts w:ascii="Arial" w:hAnsi="Arial" w:cs="Arial"/>
                <w:b/>
                <w:color w:val="auto"/>
                <w:sz w:val="16"/>
                <w:szCs w:val="16"/>
              </w:rPr>
              <w:t>Descrizione strumento</w:t>
            </w:r>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b/>
                <w:color w:val="auto"/>
                <w:sz w:val="16"/>
                <w:szCs w:val="16"/>
              </w:rPr>
            </w:pPr>
            <w:r>
              <w:rPr>
                <w:rFonts w:ascii="Arial" w:hAnsi="Arial" w:cs="Arial"/>
                <w:b/>
                <w:color w:val="auto"/>
                <w:sz w:val="16"/>
                <w:szCs w:val="16"/>
              </w:rPr>
              <w:t>Numero strumenti assegnati da parte dell'organo competente</w:t>
            </w:r>
            <w:r>
              <w:rPr>
                <w:rFonts w:ascii="Arial" w:hAnsi="Arial" w:cs="Arial"/>
                <w:b/>
                <w:color w:val="auto"/>
                <w:sz w:val="16"/>
                <w:szCs w:val="16"/>
                <w:vertAlign w:val="superscript"/>
              </w:rPr>
              <w:t>1</w:t>
            </w:r>
          </w:p>
        </w:tc>
        <w:tc>
          <w:tcPr>
            <w:tcW w:w="1362"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b/>
                <w:color w:val="auto"/>
                <w:sz w:val="16"/>
                <w:szCs w:val="16"/>
              </w:rPr>
            </w:pPr>
            <w:r>
              <w:rPr>
                <w:rFonts w:ascii="Arial" w:hAnsi="Arial" w:cs="Arial"/>
                <w:b/>
                <w:color w:val="auto"/>
                <w:sz w:val="16"/>
                <w:szCs w:val="16"/>
              </w:rPr>
              <w:t>Data di assegnazione da parte dell'organo competente</w:t>
            </w:r>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b/>
                <w:color w:val="auto"/>
                <w:sz w:val="16"/>
                <w:szCs w:val="16"/>
              </w:rPr>
            </w:pPr>
            <w:r>
              <w:rPr>
                <w:rFonts w:ascii="Arial" w:hAnsi="Arial" w:cs="Arial"/>
                <w:b/>
                <w:color w:val="auto"/>
                <w:sz w:val="16"/>
                <w:szCs w:val="16"/>
              </w:rPr>
              <w:t>Eventuale prezzo di acquisto degli strumenti</w:t>
            </w:r>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b/>
                <w:color w:val="auto"/>
                <w:sz w:val="16"/>
                <w:szCs w:val="16"/>
              </w:rPr>
            </w:pPr>
            <w:r>
              <w:rPr>
                <w:rFonts w:ascii="Arial" w:hAnsi="Arial" w:cs="Arial"/>
                <w:b/>
                <w:color w:val="auto"/>
                <w:sz w:val="16"/>
                <w:szCs w:val="16"/>
              </w:rPr>
              <w:t>Prezzo di mercato alla data di assegnazione (€)</w:t>
            </w:r>
          </w:p>
        </w:tc>
        <w:tc>
          <w:tcPr>
            <w:tcW w:w="1362"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b/>
                <w:color w:val="auto"/>
                <w:sz w:val="16"/>
                <w:szCs w:val="16"/>
              </w:rPr>
            </w:pPr>
            <w:r>
              <w:rPr>
                <w:rFonts w:ascii="Arial" w:hAnsi="Arial" w:cs="Arial"/>
                <w:b/>
                <w:color w:val="auto"/>
                <w:sz w:val="16"/>
                <w:szCs w:val="16"/>
              </w:rPr>
              <w:t xml:space="preserve">Periodo di </w:t>
            </w:r>
            <w:proofErr w:type="spellStart"/>
            <w:r>
              <w:rPr>
                <w:rFonts w:ascii="Arial" w:hAnsi="Arial" w:cs="Arial"/>
                <w:b/>
                <w:i/>
                <w:color w:val="auto"/>
                <w:sz w:val="16"/>
                <w:szCs w:val="16"/>
              </w:rPr>
              <w:t>vesting</w:t>
            </w:r>
            <w:proofErr w:type="spellEnd"/>
          </w:p>
        </w:tc>
      </w:tr>
      <w:tr w:rsidR="007C48A9">
        <w:trPr>
          <w:cantSplit/>
          <w:trHeight w:val="84"/>
        </w:trPr>
        <w:tc>
          <w:tcPr>
            <w:tcW w:w="3875" w:type="dxa"/>
            <w:gridSpan w:val="2"/>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b/>
                <w:color w:val="auto"/>
                <w:sz w:val="16"/>
                <w:szCs w:val="16"/>
              </w:rPr>
            </w:pPr>
            <w:r>
              <w:rPr>
                <w:rFonts w:ascii="Book Antiqua" w:hAnsi="Book Antiqua" w:cs="Book Antiqua"/>
                <w:b/>
                <w:color w:val="auto"/>
                <w:sz w:val="16"/>
                <w:szCs w:val="16"/>
              </w:rPr>
              <w:t xml:space="preserve">Consiglio di amministrazione di </w:t>
            </w:r>
            <w:proofErr w:type="spellStart"/>
            <w:r>
              <w:rPr>
                <w:rFonts w:ascii="Book Antiqua" w:hAnsi="Book Antiqua" w:cs="Book Antiqua"/>
                <w:b/>
                <w:color w:val="auto"/>
                <w:sz w:val="16"/>
                <w:szCs w:val="16"/>
              </w:rPr>
              <w:t>Biesse</w:t>
            </w:r>
            <w:proofErr w:type="spellEnd"/>
            <w:r>
              <w:rPr>
                <w:rFonts w:ascii="Book Antiqua" w:hAnsi="Book Antiqua" w:cs="Book Antiqua"/>
                <w:b/>
                <w:color w:val="auto"/>
                <w:sz w:val="16"/>
                <w:szCs w:val="16"/>
              </w:rPr>
              <w:t xml:space="preserve"> </w:t>
            </w:r>
          </w:p>
        </w:tc>
        <w:tc>
          <w:tcPr>
            <w:tcW w:w="9529" w:type="dxa"/>
            <w:gridSpan w:val="7"/>
            <w:tcBorders>
              <w:top w:val="single" w:sz="4" w:space="0" w:color="auto"/>
              <w:left w:val="single" w:sz="4" w:space="0" w:color="auto"/>
              <w:bottom w:val="single" w:sz="4" w:space="0" w:color="auto"/>
              <w:right w:val="single" w:sz="4" w:space="0" w:color="auto"/>
            </w:tcBorders>
            <w:shd w:val="clear" w:color="auto" w:fill="FFFFFF"/>
          </w:tcPr>
          <w:p w:rsidR="007C48A9" w:rsidRDefault="007C48A9">
            <w:pPr>
              <w:spacing w:before="120" w:after="120"/>
              <w:jc w:val="center"/>
              <w:rPr>
                <w:rFonts w:ascii="Arial" w:hAnsi="Arial" w:cs="Arial"/>
                <w:color w:val="auto"/>
                <w:sz w:val="16"/>
                <w:szCs w:val="16"/>
              </w:rPr>
            </w:pPr>
          </w:p>
        </w:tc>
      </w:tr>
      <w:tr w:rsidR="007C48A9">
        <w:trPr>
          <w:cantSplit/>
          <w:trHeight w:val="84"/>
        </w:trPr>
        <w:tc>
          <w:tcPr>
            <w:tcW w:w="1860" w:type="dxa"/>
            <w:tcBorders>
              <w:top w:val="single" w:sz="4" w:space="0" w:color="auto"/>
              <w:left w:val="single" w:sz="4" w:space="0" w:color="auto"/>
              <w:bottom w:val="single" w:sz="4" w:space="0" w:color="auto"/>
              <w:right w:val="single" w:sz="4" w:space="0" w:color="auto"/>
            </w:tcBorders>
            <w:shd w:val="clear" w:color="auto" w:fill="FFFFFF"/>
          </w:tcPr>
          <w:p w:rsidR="007C48A9" w:rsidRPr="007C48A9" w:rsidRDefault="007C48A9">
            <w:pPr>
              <w:spacing w:before="120" w:after="120"/>
              <w:jc w:val="center"/>
              <w:rPr>
                <w:rFonts w:ascii="Arial" w:hAnsi="Arial" w:cs="Arial"/>
                <w:sz w:val="16"/>
                <w:szCs w:val="16"/>
                <w:highlight w:val="yellow"/>
              </w:rPr>
            </w:pPr>
          </w:p>
        </w:tc>
        <w:tc>
          <w:tcPr>
            <w:tcW w:w="2015" w:type="dxa"/>
            <w:tcBorders>
              <w:top w:val="single" w:sz="4" w:space="0" w:color="auto"/>
              <w:left w:val="single" w:sz="4" w:space="0" w:color="auto"/>
              <w:bottom w:val="single" w:sz="4" w:space="0" w:color="auto"/>
              <w:right w:val="single" w:sz="4" w:space="0" w:color="auto"/>
            </w:tcBorders>
            <w:shd w:val="clear" w:color="auto" w:fill="FFFFFF"/>
          </w:tcPr>
          <w:p w:rsidR="007C48A9" w:rsidRPr="007C48A9" w:rsidRDefault="007C48A9">
            <w:pPr>
              <w:shd w:val="clear" w:color="auto" w:fill="FFFFFF"/>
              <w:spacing w:before="120" w:after="120"/>
              <w:ind w:hanging="1980"/>
              <w:jc w:val="center"/>
              <w:rPr>
                <w:rFonts w:ascii="Arial" w:hAnsi="Arial" w:cs="Arial"/>
                <w:color w:val="auto"/>
                <w:sz w:val="16"/>
                <w:szCs w:val="16"/>
                <w:highlight w:val="yellow"/>
              </w:rPr>
            </w:pPr>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7C48A9" w:rsidRPr="007C48A9" w:rsidRDefault="007C48A9">
            <w:pPr>
              <w:shd w:val="clear" w:color="auto" w:fill="FFFFFF"/>
              <w:spacing w:before="120" w:after="120"/>
              <w:ind w:hanging="1980"/>
              <w:jc w:val="center"/>
              <w:rPr>
                <w:rFonts w:ascii="Arial" w:hAnsi="Arial" w:cs="Arial"/>
                <w:color w:val="auto"/>
                <w:sz w:val="16"/>
                <w:szCs w:val="16"/>
                <w:highlight w:val="yellow"/>
              </w:rPr>
            </w:pPr>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7C48A9" w:rsidRPr="007C48A9" w:rsidRDefault="007C48A9">
            <w:pPr>
              <w:shd w:val="clear" w:color="auto" w:fill="FFFFFF"/>
              <w:spacing w:before="120" w:after="120"/>
              <w:ind w:hanging="1980"/>
              <w:jc w:val="center"/>
              <w:rPr>
                <w:rFonts w:ascii="Arial" w:hAnsi="Arial" w:cs="Arial"/>
                <w:color w:val="auto"/>
                <w:sz w:val="16"/>
                <w:szCs w:val="16"/>
                <w:highlight w:val="yellow"/>
              </w:rPr>
            </w:pPr>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7C48A9" w:rsidRPr="007C48A9" w:rsidRDefault="007C48A9">
            <w:pPr>
              <w:shd w:val="clear" w:color="auto" w:fill="FFFFFF"/>
              <w:spacing w:before="120" w:after="120"/>
              <w:ind w:hanging="1980"/>
              <w:jc w:val="center"/>
              <w:rPr>
                <w:rFonts w:ascii="Arial" w:hAnsi="Arial" w:cs="Arial"/>
                <w:color w:val="auto"/>
                <w:sz w:val="16"/>
                <w:szCs w:val="16"/>
                <w:highlight w:val="yellow"/>
              </w:rPr>
            </w:pPr>
          </w:p>
        </w:tc>
        <w:tc>
          <w:tcPr>
            <w:tcW w:w="1362" w:type="dxa"/>
            <w:tcBorders>
              <w:top w:val="single" w:sz="4" w:space="0" w:color="auto"/>
              <w:left w:val="single" w:sz="4" w:space="0" w:color="auto"/>
              <w:bottom w:val="single" w:sz="4" w:space="0" w:color="auto"/>
              <w:right w:val="single" w:sz="4" w:space="0" w:color="auto"/>
            </w:tcBorders>
            <w:shd w:val="clear" w:color="auto" w:fill="FFFFFF"/>
          </w:tcPr>
          <w:p w:rsidR="007C48A9" w:rsidRPr="007C48A9" w:rsidRDefault="007C48A9">
            <w:pPr>
              <w:shd w:val="clear" w:color="auto" w:fill="FFFFFF"/>
              <w:spacing w:before="120" w:after="120"/>
              <w:ind w:hanging="1980"/>
              <w:jc w:val="center"/>
              <w:rPr>
                <w:rFonts w:ascii="Arial" w:hAnsi="Arial" w:cs="Arial"/>
                <w:color w:val="auto"/>
                <w:sz w:val="16"/>
                <w:szCs w:val="16"/>
                <w:highlight w:val="yellow"/>
              </w:rPr>
            </w:pPr>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7C48A9" w:rsidRPr="007C48A9" w:rsidRDefault="007C48A9">
            <w:pPr>
              <w:shd w:val="clear" w:color="auto" w:fill="FFFFFF"/>
              <w:spacing w:before="120" w:after="120"/>
              <w:ind w:hanging="1980"/>
              <w:jc w:val="center"/>
              <w:rPr>
                <w:rFonts w:ascii="Arial" w:hAnsi="Arial" w:cs="Arial"/>
                <w:color w:val="auto"/>
                <w:sz w:val="16"/>
                <w:szCs w:val="16"/>
                <w:highlight w:val="yellow"/>
              </w:rPr>
            </w:pPr>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7C48A9" w:rsidRPr="007C48A9" w:rsidRDefault="007C48A9">
            <w:pPr>
              <w:shd w:val="clear" w:color="auto" w:fill="FFFFFF"/>
              <w:spacing w:before="120" w:after="120"/>
              <w:ind w:hanging="1980"/>
              <w:jc w:val="center"/>
              <w:rPr>
                <w:rFonts w:ascii="Arial" w:hAnsi="Arial" w:cs="Arial"/>
                <w:color w:val="auto"/>
                <w:sz w:val="16"/>
                <w:szCs w:val="16"/>
                <w:highlight w:val="yellow"/>
              </w:rPr>
            </w:pPr>
          </w:p>
        </w:tc>
        <w:tc>
          <w:tcPr>
            <w:tcW w:w="1362" w:type="dxa"/>
            <w:tcBorders>
              <w:top w:val="single" w:sz="4" w:space="0" w:color="auto"/>
              <w:left w:val="single" w:sz="4" w:space="0" w:color="auto"/>
              <w:bottom w:val="single" w:sz="4" w:space="0" w:color="auto"/>
              <w:right w:val="single" w:sz="4" w:space="0" w:color="auto"/>
            </w:tcBorders>
            <w:shd w:val="clear" w:color="auto" w:fill="FFFFFF"/>
          </w:tcPr>
          <w:p w:rsidR="007C48A9" w:rsidRPr="007C48A9" w:rsidRDefault="007C48A9">
            <w:pPr>
              <w:shd w:val="clear" w:color="auto" w:fill="FFFFFF"/>
              <w:spacing w:before="120" w:after="120"/>
              <w:ind w:hanging="1980"/>
              <w:jc w:val="center"/>
              <w:rPr>
                <w:rFonts w:ascii="Arial" w:hAnsi="Arial" w:cs="Arial"/>
                <w:color w:val="auto"/>
                <w:sz w:val="16"/>
                <w:szCs w:val="16"/>
                <w:highlight w:val="yellow"/>
              </w:rPr>
            </w:pPr>
          </w:p>
        </w:tc>
      </w:tr>
      <w:tr w:rsidR="007C48A9">
        <w:trPr>
          <w:cantSplit/>
          <w:trHeight w:val="83"/>
        </w:trPr>
        <w:tc>
          <w:tcPr>
            <w:tcW w:w="1860"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sz w:val="16"/>
                <w:szCs w:val="16"/>
              </w:rPr>
            </w:pPr>
            <w:r>
              <w:rPr>
                <w:rFonts w:ascii="Arial" w:hAnsi="Arial" w:cs="Arial"/>
                <w:sz w:val="16"/>
                <w:szCs w:val="16"/>
              </w:rPr>
              <w:t>Stefano Porcellini</w:t>
            </w:r>
          </w:p>
          <w:p w:rsidR="007C48A9" w:rsidRDefault="007C48A9">
            <w:pPr>
              <w:spacing w:before="120" w:after="120"/>
              <w:jc w:val="center"/>
              <w:rPr>
                <w:rFonts w:ascii="Arial" w:hAnsi="Arial" w:cs="Arial"/>
                <w:sz w:val="16"/>
                <w:szCs w:val="16"/>
              </w:rPr>
            </w:pPr>
          </w:p>
        </w:tc>
        <w:tc>
          <w:tcPr>
            <w:tcW w:w="2015"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Amministratore e Responsabile Amministrazione e controllo</w:t>
            </w:r>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27.04.2012</w:t>
            </w:r>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 xml:space="preserve">Azioni ordinarie  </w:t>
            </w:r>
            <w:proofErr w:type="spellStart"/>
            <w:r>
              <w:rPr>
                <w:rFonts w:ascii="Arial" w:hAnsi="Arial" w:cs="Arial"/>
                <w:color w:val="auto"/>
                <w:sz w:val="16"/>
                <w:szCs w:val="16"/>
              </w:rPr>
              <w:t>Biesse</w:t>
            </w:r>
            <w:proofErr w:type="spellEnd"/>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7C48A9" w:rsidRDefault="007C48A9">
            <w:pPr>
              <w:spacing w:before="120" w:after="120"/>
              <w:jc w:val="center"/>
              <w:rPr>
                <w:rFonts w:ascii="Arial" w:hAnsi="Arial" w:cs="Arial"/>
                <w:color w:val="auto"/>
                <w:sz w:val="16"/>
                <w:szCs w:val="16"/>
              </w:rPr>
            </w:pPr>
          </w:p>
        </w:tc>
        <w:tc>
          <w:tcPr>
            <w:tcW w:w="1362" w:type="dxa"/>
            <w:tcBorders>
              <w:top w:val="single" w:sz="4" w:space="0" w:color="auto"/>
              <w:left w:val="single" w:sz="4" w:space="0" w:color="auto"/>
              <w:bottom w:val="single" w:sz="4" w:space="0" w:color="auto"/>
              <w:right w:val="single" w:sz="4" w:space="0" w:color="auto"/>
            </w:tcBorders>
            <w:shd w:val="clear" w:color="auto" w:fill="FFFFFF"/>
          </w:tcPr>
          <w:p w:rsidR="007C48A9" w:rsidRDefault="007C48A9">
            <w:pPr>
              <w:spacing w:before="120" w:after="120"/>
              <w:jc w:val="center"/>
              <w:rPr>
                <w:rFonts w:ascii="Arial" w:hAnsi="Arial" w:cs="Arial"/>
                <w:color w:val="auto"/>
                <w:sz w:val="16"/>
                <w:szCs w:val="16"/>
              </w:rPr>
            </w:pPr>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proofErr w:type="spellStart"/>
            <w:r>
              <w:rPr>
                <w:rFonts w:ascii="Arial" w:hAnsi="Arial" w:cs="Arial"/>
                <w:color w:val="auto"/>
                <w:sz w:val="16"/>
                <w:szCs w:val="16"/>
              </w:rPr>
              <w:t>N.A.</w:t>
            </w:r>
            <w:proofErr w:type="spellEnd"/>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7C48A9" w:rsidRDefault="007C48A9">
            <w:pPr>
              <w:spacing w:before="120" w:after="120"/>
              <w:jc w:val="center"/>
              <w:rPr>
                <w:rFonts w:ascii="Arial" w:hAnsi="Arial" w:cs="Arial"/>
                <w:color w:val="auto"/>
                <w:sz w:val="16"/>
                <w:szCs w:val="16"/>
              </w:rPr>
            </w:pPr>
          </w:p>
        </w:tc>
        <w:tc>
          <w:tcPr>
            <w:tcW w:w="1362"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proofErr w:type="spellStart"/>
            <w:r>
              <w:rPr>
                <w:rFonts w:ascii="Arial" w:hAnsi="Arial" w:cs="Arial"/>
                <w:color w:val="auto"/>
                <w:sz w:val="16"/>
                <w:szCs w:val="16"/>
              </w:rPr>
              <w:t>N.A.</w:t>
            </w:r>
            <w:proofErr w:type="spellEnd"/>
          </w:p>
        </w:tc>
      </w:tr>
      <w:tr w:rsidR="007C48A9">
        <w:trPr>
          <w:cantSplit/>
          <w:trHeight w:val="83"/>
        </w:trPr>
        <w:tc>
          <w:tcPr>
            <w:tcW w:w="3875" w:type="dxa"/>
            <w:gridSpan w:val="2"/>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b/>
                <w:color w:val="auto"/>
                <w:sz w:val="16"/>
                <w:szCs w:val="16"/>
              </w:rPr>
            </w:pPr>
            <w:r>
              <w:rPr>
                <w:rFonts w:ascii="Arial" w:hAnsi="Arial" w:cs="Arial"/>
                <w:b/>
                <w:color w:val="auto"/>
                <w:sz w:val="16"/>
                <w:szCs w:val="16"/>
              </w:rPr>
              <w:t>Dirigenti, dipendenti e collaboratori (dati aggregati)</w:t>
            </w:r>
          </w:p>
        </w:tc>
        <w:tc>
          <w:tcPr>
            <w:tcW w:w="9529" w:type="dxa"/>
            <w:gridSpan w:val="7"/>
            <w:tcBorders>
              <w:top w:val="single" w:sz="4" w:space="0" w:color="auto"/>
              <w:left w:val="single" w:sz="4" w:space="0" w:color="auto"/>
              <w:bottom w:val="single" w:sz="4" w:space="0" w:color="auto"/>
              <w:right w:val="single" w:sz="4" w:space="0" w:color="auto"/>
            </w:tcBorders>
            <w:shd w:val="clear" w:color="auto" w:fill="FFFFFF"/>
          </w:tcPr>
          <w:p w:rsidR="007C48A9" w:rsidRDefault="007C48A9">
            <w:pPr>
              <w:spacing w:before="120" w:after="120"/>
              <w:jc w:val="center"/>
              <w:rPr>
                <w:rFonts w:ascii="Arial" w:hAnsi="Arial" w:cs="Arial"/>
                <w:color w:val="auto"/>
                <w:sz w:val="16"/>
                <w:szCs w:val="16"/>
              </w:rPr>
            </w:pPr>
          </w:p>
        </w:tc>
      </w:tr>
      <w:tr w:rsidR="007C48A9">
        <w:trPr>
          <w:cantSplit/>
          <w:trHeight w:val="83"/>
        </w:trPr>
        <w:tc>
          <w:tcPr>
            <w:tcW w:w="3875" w:type="dxa"/>
            <w:gridSpan w:val="2"/>
            <w:tcBorders>
              <w:top w:val="single" w:sz="4" w:space="0" w:color="auto"/>
              <w:left w:val="single" w:sz="4" w:space="0" w:color="auto"/>
              <w:bottom w:val="single" w:sz="4" w:space="0" w:color="auto"/>
              <w:right w:val="single" w:sz="4" w:space="0" w:color="auto"/>
            </w:tcBorders>
            <w:shd w:val="clear" w:color="auto" w:fill="FFFFFF"/>
          </w:tcPr>
          <w:p w:rsidR="007C48A9" w:rsidRDefault="00034C05">
            <w:pPr>
              <w:ind w:left="-108"/>
              <w:jc w:val="center"/>
              <w:rPr>
                <w:rFonts w:ascii="Arial" w:hAnsi="Arial" w:cs="Arial"/>
                <w:sz w:val="16"/>
                <w:szCs w:val="16"/>
              </w:rPr>
            </w:pPr>
            <w:r>
              <w:rPr>
                <w:rFonts w:ascii="Arial" w:hAnsi="Arial" w:cs="Arial"/>
                <w:sz w:val="16"/>
                <w:szCs w:val="16"/>
              </w:rPr>
              <w:t xml:space="preserve">Dirigenti con responsabilità strategiche </w:t>
            </w:r>
          </w:p>
          <w:p w:rsidR="007C48A9" w:rsidRDefault="00034C05">
            <w:pPr>
              <w:ind w:left="-108"/>
              <w:jc w:val="center"/>
              <w:rPr>
                <w:rFonts w:ascii="Arial" w:hAnsi="Arial" w:cs="Arial"/>
                <w:sz w:val="16"/>
                <w:szCs w:val="16"/>
              </w:rPr>
            </w:pPr>
            <w:r>
              <w:rPr>
                <w:rFonts w:ascii="Arial" w:hAnsi="Arial" w:cs="Arial"/>
                <w:sz w:val="16"/>
                <w:szCs w:val="16"/>
              </w:rPr>
              <w:t>dell'Emittente</w:t>
            </w:r>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27.04.2012</w:t>
            </w:r>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 xml:space="preserve">Azioni ordinarie  </w:t>
            </w:r>
            <w:proofErr w:type="spellStart"/>
            <w:r>
              <w:rPr>
                <w:rFonts w:ascii="Arial" w:hAnsi="Arial" w:cs="Arial"/>
                <w:color w:val="auto"/>
                <w:sz w:val="16"/>
                <w:szCs w:val="16"/>
              </w:rPr>
              <w:t>Biesse</w:t>
            </w:r>
            <w:proofErr w:type="spellEnd"/>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7C48A9" w:rsidRDefault="007C48A9">
            <w:pPr>
              <w:spacing w:before="120" w:after="120"/>
              <w:jc w:val="center"/>
              <w:rPr>
                <w:rFonts w:ascii="Arial" w:hAnsi="Arial" w:cs="Arial"/>
                <w:color w:val="auto"/>
                <w:sz w:val="16"/>
                <w:szCs w:val="16"/>
              </w:rPr>
            </w:pPr>
          </w:p>
        </w:tc>
        <w:tc>
          <w:tcPr>
            <w:tcW w:w="1362" w:type="dxa"/>
            <w:tcBorders>
              <w:top w:val="single" w:sz="4" w:space="0" w:color="auto"/>
              <w:left w:val="single" w:sz="4" w:space="0" w:color="auto"/>
              <w:bottom w:val="single" w:sz="4" w:space="0" w:color="auto"/>
              <w:right w:val="single" w:sz="4" w:space="0" w:color="auto"/>
            </w:tcBorders>
            <w:shd w:val="clear" w:color="auto" w:fill="FFFFFF"/>
          </w:tcPr>
          <w:p w:rsidR="007C48A9" w:rsidRDefault="007C48A9">
            <w:pPr>
              <w:jc w:val="center"/>
              <w:rPr>
                <w:rFonts w:ascii="Arial" w:hAnsi="Arial" w:cs="Arial"/>
                <w:color w:val="auto"/>
                <w:sz w:val="16"/>
                <w:szCs w:val="16"/>
              </w:rPr>
            </w:pPr>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proofErr w:type="spellStart"/>
            <w:r>
              <w:rPr>
                <w:rFonts w:ascii="Arial" w:hAnsi="Arial" w:cs="Arial"/>
                <w:color w:val="auto"/>
                <w:sz w:val="16"/>
                <w:szCs w:val="16"/>
              </w:rPr>
              <w:t>N.A.</w:t>
            </w:r>
            <w:proofErr w:type="spellEnd"/>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7C48A9" w:rsidRDefault="007C48A9">
            <w:pPr>
              <w:jc w:val="center"/>
              <w:rPr>
                <w:rFonts w:ascii="Arial" w:hAnsi="Arial" w:cs="Arial"/>
                <w:color w:val="auto"/>
                <w:sz w:val="16"/>
                <w:szCs w:val="16"/>
              </w:rPr>
            </w:pPr>
          </w:p>
        </w:tc>
        <w:tc>
          <w:tcPr>
            <w:tcW w:w="1362"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proofErr w:type="spellStart"/>
            <w:r>
              <w:rPr>
                <w:rFonts w:ascii="Arial" w:hAnsi="Arial" w:cs="Arial"/>
                <w:color w:val="auto"/>
                <w:sz w:val="16"/>
                <w:szCs w:val="16"/>
              </w:rPr>
              <w:t>N.A.</w:t>
            </w:r>
            <w:proofErr w:type="spellEnd"/>
          </w:p>
        </w:tc>
      </w:tr>
      <w:tr w:rsidR="007C48A9">
        <w:trPr>
          <w:cantSplit/>
          <w:trHeight w:val="84"/>
        </w:trPr>
        <w:tc>
          <w:tcPr>
            <w:tcW w:w="3875" w:type="dxa"/>
            <w:gridSpan w:val="2"/>
            <w:tcBorders>
              <w:top w:val="single" w:sz="4" w:space="0" w:color="auto"/>
              <w:left w:val="single" w:sz="4" w:space="0" w:color="auto"/>
              <w:bottom w:val="single" w:sz="4" w:space="0" w:color="auto"/>
              <w:right w:val="single" w:sz="4" w:space="0" w:color="auto"/>
            </w:tcBorders>
            <w:shd w:val="clear" w:color="auto" w:fill="FFFFFF"/>
          </w:tcPr>
          <w:p w:rsidR="007C48A9" w:rsidRDefault="00034C05">
            <w:pPr>
              <w:ind w:left="-108"/>
              <w:jc w:val="center"/>
              <w:rPr>
                <w:rFonts w:ascii="Arial" w:hAnsi="Arial" w:cs="Arial"/>
                <w:sz w:val="16"/>
                <w:szCs w:val="16"/>
              </w:rPr>
            </w:pPr>
            <w:r>
              <w:rPr>
                <w:rFonts w:ascii="Arial" w:hAnsi="Arial" w:cs="Arial"/>
                <w:sz w:val="16"/>
                <w:szCs w:val="16"/>
              </w:rPr>
              <w:t xml:space="preserve">Dipendenti di </w:t>
            </w:r>
            <w:proofErr w:type="spellStart"/>
            <w:r>
              <w:rPr>
                <w:rFonts w:ascii="Arial" w:hAnsi="Arial" w:cs="Arial"/>
                <w:sz w:val="16"/>
                <w:szCs w:val="16"/>
              </w:rPr>
              <w:t>Biesse</w:t>
            </w:r>
            <w:proofErr w:type="spellEnd"/>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27.04.2012</w:t>
            </w:r>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 xml:space="preserve">Azioni ordinarie  </w:t>
            </w:r>
            <w:proofErr w:type="spellStart"/>
            <w:r>
              <w:rPr>
                <w:rFonts w:ascii="Arial" w:hAnsi="Arial" w:cs="Arial"/>
                <w:color w:val="auto"/>
                <w:sz w:val="16"/>
                <w:szCs w:val="16"/>
              </w:rPr>
              <w:t>Biesse</w:t>
            </w:r>
            <w:proofErr w:type="spellEnd"/>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7C48A9" w:rsidRDefault="007C48A9">
            <w:pPr>
              <w:spacing w:before="120" w:after="120"/>
              <w:jc w:val="center"/>
              <w:rPr>
                <w:rFonts w:ascii="Arial" w:hAnsi="Arial" w:cs="Arial"/>
                <w:color w:val="auto"/>
                <w:sz w:val="16"/>
                <w:szCs w:val="16"/>
              </w:rPr>
            </w:pPr>
          </w:p>
        </w:tc>
        <w:tc>
          <w:tcPr>
            <w:tcW w:w="1362" w:type="dxa"/>
            <w:tcBorders>
              <w:top w:val="single" w:sz="4" w:space="0" w:color="auto"/>
              <w:left w:val="single" w:sz="4" w:space="0" w:color="auto"/>
              <w:bottom w:val="single" w:sz="4" w:space="0" w:color="auto"/>
              <w:right w:val="single" w:sz="4" w:space="0" w:color="auto"/>
            </w:tcBorders>
            <w:shd w:val="clear" w:color="auto" w:fill="FFFFFF"/>
          </w:tcPr>
          <w:p w:rsidR="007C48A9" w:rsidRDefault="007C48A9">
            <w:pPr>
              <w:spacing w:before="120" w:after="120"/>
              <w:jc w:val="center"/>
              <w:rPr>
                <w:rFonts w:ascii="Arial" w:hAnsi="Arial" w:cs="Arial"/>
                <w:color w:val="auto"/>
                <w:sz w:val="16"/>
                <w:szCs w:val="16"/>
              </w:rPr>
            </w:pPr>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proofErr w:type="spellStart"/>
            <w:r>
              <w:rPr>
                <w:rFonts w:ascii="Arial" w:hAnsi="Arial" w:cs="Arial"/>
                <w:color w:val="auto"/>
                <w:sz w:val="16"/>
                <w:szCs w:val="16"/>
              </w:rPr>
              <w:t>N.A.</w:t>
            </w:r>
            <w:proofErr w:type="spellEnd"/>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7C48A9" w:rsidRDefault="007C48A9">
            <w:pPr>
              <w:spacing w:before="120" w:after="120"/>
              <w:jc w:val="center"/>
              <w:rPr>
                <w:rFonts w:ascii="Arial" w:hAnsi="Arial" w:cs="Arial"/>
                <w:color w:val="auto"/>
                <w:sz w:val="16"/>
                <w:szCs w:val="16"/>
              </w:rPr>
            </w:pPr>
          </w:p>
        </w:tc>
        <w:tc>
          <w:tcPr>
            <w:tcW w:w="1362"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proofErr w:type="spellStart"/>
            <w:r>
              <w:rPr>
                <w:rFonts w:ascii="Arial" w:hAnsi="Arial" w:cs="Arial"/>
                <w:color w:val="auto"/>
                <w:sz w:val="16"/>
                <w:szCs w:val="16"/>
              </w:rPr>
              <w:t>N.A.</w:t>
            </w:r>
            <w:proofErr w:type="spellEnd"/>
          </w:p>
        </w:tc>
      </w:tr>
      <w:tr w:rsidR="007C48A9">
        <w:trPr>
          <w:cantSplit/>
          <w:trHeight w:val="83"/>
        </w:trPr>
        <w:tc>
          <w:tcPr>
            <w:tcW w:w="3875" w:type="dxa"/>
            <w:gridSpan w:val="2"/>
            <w:tcBorders>
              <w:top w:val="single" w:sz="4" w:space="0" w:color="auto"/>
              <w:left w:val="single" w:sz="4" w:space="0" w:color="auto"/>
              <w:bottom w:val="single" w:sz="4" w:space="0" w:color="auto"/>
              <w:right w:val="single" w:sz="4" w:space="0" w:color="auto"/>
            </w:tcBorders>
            <w:shd w:val="clear" w:color="auto" w:fill="FFFFFF"/>
          </w:tcPr>
          <w:p w:rsidR="007C48A9" w:rsidRDefault="00034C05">
            <w:pPr>
              <w:ind w:left="-108"/>
              <w:jc w:val="center"/>
              <w:rPr>
                <w:rFonts w:ascii="Arial" w:hAnsi="Arial" w:cs="Arial"/>
                <w:sz w:val="16"/>
                <w:szCs w:val="16"/>
              </w:rPr>
            </w:pPr>
            <w:r>
              <w:rPr>
                <w:rFonts w:ascii="Arial" w:hAnsi="Arial" w:cs="Arial"/>
                <w:sz w:val="16"/>
                <w:szCs w:val="16"/>
              </w:rPr>
              <w:t>Collaboratori</w:t>
            </w:r>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27.04.2012</w:t>
            </w:r>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 xml:space="preserve">Azioni ordinarie  </w:t>
            </w:r>
            <w:proofErr w:type="spellStart"/>
            <w:r>
              <w:rPr>
                <w:rFonts w:ascii="Arial" w:hAnsi="Arial" w:cs="Arial"/>
                <w:color w:val="auto"/>
                <w:sz w:val="16"/>
                <w:szCs w:val="16"/>
              </w:rPr>
              <w:t>Biesse</w:t>
            </w:r>
            <w:proofErr w:type="spellEnd"/>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7C48A9" w:rsidRDefault="007C48A9">
            <w:pPr>
              <w:spacing w:before="120" w:after="120"/>
              <w:jc w:val="center"/>
              <w:rPr>
                <w:rFonts w:ascii="Arial" w:hAnsi="Arial" w:cs="Arial"/>
                <w:color w:val="auto"/>
                <w:sz w:val="16"/>
                <w:szCs w:val="16"/>
              </w:rPr>
            </w:pPr>
          </w:p>
        </w:tc>
        <w:tc>
          <w:tcPr>
            <w:tcW w:w="1362" w:type="dxa"/>
            <w:tcBorders>
              <w:top w:val="single" w:sz="4" w:space="0" w:color="auto"/>
              <w:left w:val="single" w:sz="4" w:space="0" w:color="auto"/>
              <w:bottom w:val="single" w:sz="4" w:space="0" w:color="auto"/>
              <w:right w:val="single" w:sz="4" w:space="0" w:color="auto"/>
            </w:tcBorders>
            <w:shd w:val="clear" w:color="auto" w:fill="FFFFFF"/>
          </w:tcPr>
          <w:p w:rsidR="007C48A9" w:rsidRDefault="007C48A9">
            <w:pPr>
              <w:spacing w:before="120" w:after="120"/>
              <w:jc w:val="center"/>
              <w:rPr>
                <w:rFonts w:ascii="Arial" w:hAnsi="Arial" w:cs="Arial"/>
                <w:color w:val="auto"/>
                <w:sz w:val="16"/>
                <w:szCs w:val="16"/>
              </w:rPr>
            </w:pPr>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proofErr w:type="spellStart"/>
            <w:r>
              <w:rPr>
                <w:rFonts w:ascii="Arial" w:hAnsi="Arial" w:cs="Arial"/>
                <w:color w:val="auto"/>
                <w:sz w:val="16"/>
                <w:szCs w:val="16"/>
              </w:rPr>
              <w:t>N.A.</w:t>
            </w:r>
            <w:proofErr w:type="spellEnd"/>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7C48A9" w:rsidRDefault="007C48A9">
            <w:pPr>
              <w:spacing w:before="120" w:after="120"/>
              <w:jc w:val="center"/>
              <w:rPr>
                <w:rFonts w:ascii="Arial" w:hAnsi="Arial" w:cs="Arial"/>
                <w:color w:val="auto"/>
                <w:sz w:val="16"/>
                <w:szCs w:val="16"/>
              </w:rPr>
            </w:pPr>
          </w:p>
        </w:tc>
        <w:tc>
          <w:tcPr>
            <w:tcW w:w="1362"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proofErr w:type="spellStart"/>
            <w:r>
              <w:rPr>
                <w:rFonts w:ascii="Arial" w:hAnsi="Arial" w:cs="Arial"/>
                <w:color w:val="auto"/>
                <w:sz w:val="16"/>
                <w:szCs w:val="16"/>
              </w:rPr>
              <w:t>N.A.</w:t>
            </w:r>
            <w:proofErr w:type="spellEnd"/>
          </w:p>
        </w:tc>
      </w:tr>
      <w:tr w:rsidR="007C48A9">
        <w:trPr>
          <w:cantSplit/>
          <w:trHeight w:val="399"/>
        </w:trPr>
        <w:tc>
          <w:tcPr>
            <w:tcW w:w="3875" w:type="dxa"/>
            <w:gridSpan w:val="2"/>
            <w:tcBorders>
              <w:top w:val="single" w:sz="4" w:space="0" w:color="auto"/>
              <w:left w:val="single" w:sz="4" w:space="0" w:color="auto"/>
              <w:bottom w:val="single" w:sz="4" w:space="0" w:color="auto"/>
              <w:right w:val="single" w:sz="4" w:space="0" w:color="auto"/>
            </w:tcBorders>
            <w:shd w:val="clear" w:color="auto" w:fill="FFFFFF"/>
          </w:tcPr>
          <w:p w:rsidR="007C48A9" w:rsidRDefault="00034C05">
            <w:pPr>
              <w:ind w:left="-108"/>
              <w:jc w:val="center"/>
              <w:rPr>
                <w:rFonts w:ascii="Arial" w:hAnsi="Arial" w:cs="Arial"/>
                <w:sz w:val="16"/>
                <w:szCs w:val="16"/>
              </w:rPr>
            </w:pPr>
            <w:r>
              <w:rPr>
                <w:rFonts w:ascii="Arial" w:hAnsi="Arial" w:cs="Arial"/>
                <w:sz w:val="16"/>
                <w:szCs w:val="16"/>
              </w:rPr>
              <w:t xml:space="preserve">Dirigenti con responsabilità strategiche </w:t>
            </w:r>
          </w:p>
          <w:p w:rsidR="007C48A9" w:rsidRDefault="00034C05">
            <w:pPr>
              <w:ind w:left="-108"/>
              <w:jc w:val="center"/>
              <w:rPr>
                <w:rFonts w:ascii="Arial" w:hAnsi="Arial" w:cs="Arial"/>
                <w:sz w:val="16"/>
                <w:szCs w:val="16"/>
              </w:rPr>
            </w:pPr>
            <w:r>
              <w:rPr>
                <w:rFonts w:ascii="Arial" w:hAnsi="Arial" w:cs="Arial"/>
                <w:sz w:val="16"/>
                <w:szCs w:val="16"/>
              </w:rPr>
              <w:t xml:space="preserve">in società del Gruppo diverse da </w:t>
            </w:r>
            <w:proofErr w:type="spellStart"/>
            <w:r>
              <w:rPr>
                <w:rFonts w:ascii="Arial" w:hAnsi="Arial" w:cs="Arial"/>
                <w:sz w:val="16"/>
                <w:szCs w:val="16"/>
              </w:rPr>
              <w:t>Biesse</w:t>
            </w:r>
            <w:proofErr w:type="spellEnd"/>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27.04.2012</w:t>
            </w:r>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 xml:space="preserve">Azioni ordinarie  </w:t>
            </w:r>
            <w:proofErr w:type="spellStart"/>
            <w:r>
              <w:rPr>
                <w:rFonts w:ascii="Arial" w:hAnsi="Arial" w:cs="Arial"/>
                <w:color w:val="auto"/>
                <w:sz w:val="16"/>
                <w:szCs w:val="16"/>
              </w:rPr>
              <w:t>Biesse</w:t>
            </w:r>
            <w:proofErr w:type="spellEnd"/>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7C48A9" w:rsidRDefault="007C48A9">
            <w:pPr>
              <w:spacing w:before="120" w:after="120"/>
              <w:jc w:val="center"/>
              <w:rPr>
                <w:rFonts w:ascii="Arial" w:hAnsi="Arial" w:cs="Arial"/>
                <w:color w:val="auto"/>
                <w:sz w:val="16"/>
                <w:szCs w:val="16"/>
              </w:rPr>
            </w:pPr>
          </w:p>
        </w:tc>
        <w:tc>
          <w:tcPr>
            <w:tcW w:w="1362" w:type="dxa"/>
            <w:tcBorders>
              <w:top w:val="single" w:sz="4" w:space="0" w:color="auto"/>
              <w:left w:val="single" w:sz="4" w:space="0" w:color="auto"/>
              <w:bottom w:val="single" w:sz="4" w:space="0" w:color="auto"/>
              <w:right w:val="single" w:sz="4" w:space="0" w:color="auto"/>
            </w:tcBorders>
            <w:shd w:val="clear" w:color="auto" w:fill="FFFFFF"/>
          </w:tcPr>
          <w:p w:rsidR="007C48A9" w:rsidRDefault="007C48A9">
            <w:pPr>
              <w:spacing w:before="120" w:after="120"/>
              <w:jc w:val="center"/>
              <w:rPr>
                <w:rFonts w:ascii="Arial" w:hAnsi="Arial" w:cs="Arial"/>
                <w:color w:val="auto"/>
                <w:sz w:val="16"/>
                <w:szCs w:val="16"/>
              </w:rPr>
            </w:pPr>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proofErr w:type="spellStart"/>
            <w:r>
              <w:rPr>
                <w:rFonts w:ascii="Arial" w:hAnsi="Arial" w:cs="Arial"/>
                <w:color w:val="auto"/>
                <w:sz w:val="16"/>
                <w:szCs w:val="16"/>
              </w:rPr>
              <w:t>N.A.</w:t>
            </w:r>
            <w:proofErr w:type="spellEnd"/>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7C48A9" w:rsidRDefault="007C48A9">
            <w:pPr>
              <w:spacing w:before="120" w:after="120"/>
              <w:jc w:val="center"/>
              <w:rPr>
                <w:rFonts w:ascii="Arial" w:hAnsi="Arial" w:cs="Arial"/>
                <w:color w:val="auto"/>
                <w:sz w:val="16"/>
                <w:szCs w:val="16"/>
              </w:rPr>
            </w:pPr>
          </w:p>
        </w:tc>
        <w:tc>
          <w:tcPr>
            <w:tcW w:w="1362"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proofErr w:type="spellStart"/>
            <w:r>
              <w:rPr>
                <w:rFonts w:ascii="Arial" w:hAnsi="Arial" w:cs="Arial"/>
                <w:color w:val="auto"/>
                <w:sz w:val="16"/>
                <w:szCs w:val="16"/>
              </w:rPr>
              <w:t>N.A.</w:t>
            </w:r>
            <w:proofErr w:type="spellEnd"/>
          </w:p>
        </w:tc>
      </w:tr>
    </w:tbl>
    <w:p w:rsidR="007C48A9" w:rsidRDefault="00034C05">
      <w:pPr>
        <w:spacing w:after="240"/>
        <w:jc w:val="both"/>
        <w:rPr>
          <w:rFonts w:ascii="Arial" w:hAnsi="Arial" w:cs="Arial"/>
          <w:color w:val="auto"/>
          <w:sz w:val="22"/>
          <w:szCs w:val="22"/>
          <w:lang w:eastAsia="en-GB"/>
        </w:rPr>
      </w:pPr>
      <w:r>
        <w:rPr>
          <w:rFonts w:ascii="Arial" w:hAnsi="Arial" w:cs="Arial"/>
          <w:color w:val="auto"/>
          <w:sz w:val="16"/>
          <w:szCs w:val="16"/>
          <w:lang w:eastAsia="en-GB"/>
        </w:rPr>
        <w:t xml:space="preserve">(1) Numero di azioni di base attribuite a ciascun destinatario. L'effettiva assegnazione delle azioni è subordinata al raggiungimento di determinati obiettivi economico-finanziari e di </w:t>
      </w:r>
      <w:r>
        <w:rPr>
          <w:rFonts w:ascii="Arial" w:hAnsi="Arial" w:cs="Arial"/>
          <w:i/>
          <w:color w:val="auto"/>
          <w:sz w:val="16"/>
          <w:szCs w:val="16"/>
          <w:lang w:eastAsia="en-GB"/>
        </w:rPr>
        <w:t xml:space="preserve">performance </w:t>
      </w:r>
      <w:r>
        <w:rPr>
          <w:rFonts w:ascii="Arial" w:hAnsi="Arial" w:cs="Arial"/>
          <w:color w:val="auto"/>
          <w:sz w:val="16"/>
          <w:szCs w:val="16"/>
          <w:lang w:eastAsia="en-GB"/>
        </w:rPr>
        <w:t>nel periodo di validità del "</w:t>
      </w:r>
      <w:r w:rsidR="00E63F5A" w:rsidRPr="00E63F5A">
        <w:rPr>
          <w:rFonts w:ascii="Arial" w:hAnsi="Arial" w:cs="Arial"/>
          <w:i/>
          <w:color w:val="auto"/>
          <w:sz w:val="16"/>
          <w:szCs w:val="16"/>
        </w:rPr>
        <w:t xml:space="preserve"> Long </w:t>
      </w:r>
      <w:proofErr w:type="spellStart"/>
      <w:r w:rsidR="00E63F5A" w:rsidRPr="00E63F5A">
        <w:rPr>
          <w:rFonts w:ascii="Arial" w:hAnsi="Arial" w:cs="Arial"/>
          <w:i/>
          <w:color w:val="auto"/>
          <w:sz w:val="16"/>
          <w:szCs w:val="16"/>
        </w:rPr>
        <w:t>Term</w:t>
      </w:r>
      <w:proofErr w:type="spellEnd"/>
      <w:r w:rsidR="00E63F5A" w:rsidRPr="00E63F5A">
        <w:rPr>
          <w:rFonts w:ascii="Arial" w:hAnsi="Arial" w:cs="Arial"/>
          <w:i/>
          <w:color w:val="auto"/>
          <w:sz w:val="16"/>
          <w:szCs w:val="16"/>
        </w:rPr>
        <w:t xml:space="preserve"> Incentive </w:t>
      </w:r>
      <w:proofErr w:type="spellStart"/>
      <w:r w:rsidR="00E63F5A" w:rsidRPr="00E63F5A">
        <w:rPr>
          <w:rFonts w:ascii="Arial" w:hAnsi="Arial" w:cs="Arial"/>
          <w:i/>
          <w:color w:val="auto"/>
          <w:sz w:val="16"/>
          <w:szCs w:val="16"/>
        </w:rPr>
        <w:t>Plan</w:t>
      </w:r>
      <w:proofErr w:type="spellEnd"/>
      <w:r w:rsidR="00E63F5A" w:rsidRPr="00E63F5A">
        <w:rPr>
          <w:rFonts w:ascii="Arial" w:hAnsi="Arial" w:cs="Arial"/>
          <w:i/>
          <w:color w:val="auto"/>
          <w:sz w:val="16"/>
          <w:szCs w:val="16"/>
        </w:rPr>
        <w:t xml:space="preserve">  </w:t>
      </w:r>
      <w:r>
        <w:rPr>
          <w:rFonts w:ascii="Arial" w:hAnsi="Arial" w:cs="Arial"/>
          <w:color w:val="auto"/>
          <w:sz w:val="16"/>
          <w:szCs w:val="16"/>
          <w:lang w:eastAsia="en-GB"/>
        </w:rPr>
        <w:t xml:space="preserve">2012 - 2014 di </w:t>
      </w:r>
      <w:proofErr w:type="spellStart"/>
      <w:r>
        <w:rPr>
          <w:rFonts w:ascii="Arial" w:hAnsi="Arial" w:cs="Arial"/>
          <w:color w:val="auto"/>
          <w:sz w:val="16"/>
          <w:szCs w:val="16"/>
          <w:lang w:eastAsia="en-GB"/>
        </w:rPr>
        <w:t>Biesse</w:t>
      </w:r>
      <w:proofErr w:type="spellEnd"/>
      <w:r>
        <w:rPr>
          <w:rFonts w:ascii="Arial" w:hAnsi="Arial" w:cs="Arial"/>
          <w:color w:val="auto"/>
          <w:sz w:val="16"/>
          <w:szCs w:val="16"/>
          <w:lang w:eastAsia="en-GB"/>
        </w:rPr>
        <w:t xml:space="preserve"> S.p.A.". </w:t>
      </w:r>
      <w:r>
        <w:rPr>
          <w:rFonts w:ascii="Arial" w:hAnsi="Arial" w:cs="Arial"/>
          <w:color w:val="auto"/>
          <w:sz w:val="22"/>
          <w:szCs w:val="22"/>
          <w:lang w:eastAsia="en-GB"/>
        </w:rPr>
        <w:br w:type="page"/>
      </w:r>
    </w:p>
    <w:tbl>
      <w:tblPr>
        <w:tblpPr w:leftFromText="141" w:rightFromText="141" w:vertAnchor="page" w:horzAnchor="margin" w:tblpY="1526"/>
        <w:tblW w:w="13373" w:type="dxa"/>
        <w:tblLayout w:type="fixed"/>
        <w:tblCellMar>
          <w:left w:w="0" w:type="dxa"/>
          <w:right w:w="0" w:type="dxa"/>
        </w:tblCellMar>
        <w:tblLook w:val="0000"/>
      </w:tblPr>
      <w:tblGrid>
        <w:gridCol w:w="1998"/>
        <w:gridCol w:w="2300"/>
        <w:gridCol w:w="1273"/>
        <w:gridCol w:w="1333"/>
        <w:gridCol w:w="1215"/>
        <w:gridCol w:w="1273"/>
        <w:gridCol w:w="1274"/>
        <w:gridCol w:w="1274"/>
        <w:gridCol w:w="1433"/>
      </w:tblGrid>
      <w:tr w:rsidR="007C48A9">
        <w:trPr>
          <w:cantSplit/>
          <w:trHeight w:val="192"/>
          <w:tblHeader/>
        </w:trPr>
        <w:tc>
          <w:tcPr>
            <w:tcW w:w="1998" w:type="dxa"/>
            <w:vMerge w:val="restart"/>
            <w:tcBorders>
              <w:top w:val="single" w:sz="4" w:space="0" w:color="auto"/>
              <w:left w:val="single" w:sz="4" w:space="0" w:color="auto"/>
              <w:bottom w:val="nil"/>
              <w:right w:val="single" w:sz="4" w:space="0" w:color="auto"/>
            </w:tcBorders>
            <w:shd w:val="clear" w:color="auto" w:fill="FFFFFF"/>
          </w:tcPr>
          <w:p w:rsidR="007C48A9" w:rsidRDefault="00034C05">
            <w:pPr>
              <w:spacing w:before="120" w:after="120"/>
              <w:jc w:val="center"/>
              <w:rPr>
                <w:rFonts w:ascii="Arial" w:hAnsi="Arial" w:cs="Arial"/>
                <w:b/>
                <w:color w:val="auto"/>
                <w:sz w:val="16"/>
                <w:szCs w:val="16"/>
              </w:rPr>
            </w:pPr>
            <w:r>
              <w:rPr>
                <w:rFonts w:ascii="Arial" w:hAnsi="Arial" w:cs="Arial"/>
                <w:b/>
                <w:color w:val="auto"/>
                <w:sz w:val="16"/>
                <w:szCs w:val="16"/>
              </w:rPr>
              <w:lastRenderedPageBreak/>
              <w:t>Nominativo o categoria</w:t>
            </w:r>
          </w:p>
        </w:tc>
        <w:tc>
          <w:tcPr>
            <w:tcW w:w="2300" w:type="dxa"/>
            <w:vMerge w:val="restart"/>
            <w:tcBorders>
              <w:top w:val="single" w:sz="4" w:space="0" w:color="auto"/>
              <w:left w:val="single" w:sz="4" w:space="0" w:color="auto"/>
              <w:bottom w:val="nil"/>
              <w:right w:val="single" w:sz="4" w:space="0" w:color="auto"/>
            </w:tcBorders>
            <w:shd w:val="clear" w:color="auto" w:fill="FFFFFF"/>
          </w:tcPr>
          <w:p w:rsidR="007C48A9" w:rsidRDefault="00034C05">
            <w:pPr>
              <w:spacing w:before="120" w:after="120"/>
              <w:jc w:val="center"/>
              <w:rPr>
                <w:rFonts w:ascii="Arial" w:hAnsi="Arial" w:cs="Arial"/>
                <w:b/>
                <w:color w:val="auto"/>
                <w:sz w:val="16"/>
                <w:szCs w:val="16"/>
              </w:rPr>
            </w:pPr>
            <w:r>
              <w:rPr>
                <w:rFonts w:ascii="Arial" w:hAnsi="Arial" w:cs="Arial"/>
                <w:b/>
                <w:color w:val="auto"/>
                <w:sz w:val="16"/>
                <w:szCs w:val="16"/>
              </w:rPr>
              <w:t xml:space="preserve">Qualifica </w:t>
            </w:r>
          </w:p>
          <w:p w:rsidR="007C48A9" w:rsidRDefault="007C48A9">
            <w:pPr>
              <w:spacing w:before="120" w:after="120"/>
              <w:jc w:val="center"/>
              <w:rPr>
                <w:rFonts w:ascii="Arial" w:hAnsi="Arial" w:cs="Arial"/>
                <w:b/>
                <w:color w:val="auto"/>
                <w:sz w:val="16"/>
                <w:szCs w:val="16"/>
              </w:rPr>
            </w:pPr>
          </w:p>
        </w:tc>
        <w:tc>
          <w:tcPr>
            <w:tcW w:w="9075" w:type="dxa"/>
            <w:gridSpan w:val="7"/>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b/>
                <w:bCs/>
                <w:color w:val="auto"/>
                <w:sz w:val="16"/>
                <w:szCs w:val="16"/>
              </w:rPr>
            </w:pPr>
            <w:r>
              <w:rPr>
                <w:rFonts w:ascii="Arial" w:hAnsi="Arial" w:cs="Arial"/>
                <w:b/>
                <w:bCs/>
                <w:color w:val="auto"/>
                <w:sz w:val="16"/>
                <w:szCs w:val="16"/>
              </w:rPr>
              <w:t>QUADRO 1</w:t>
            </w:r>
          </w:p>
        </w:tc>
      </w:tr>
      <w:tr w:rsidR="007C48A9">
        <w:trPr>
          <w:cantSplit/>
          <w:trHeight w:val="413"/>
          <w:tblHeader/>
        </w:trPr>
        <w:tc>
          <w:tcPr>
            <w:tcW w:w="1998" w:type="dxa"/>
            <w:vMerge/>
            <w:tcBorders>
              <w:top w:val="nil"/>
              <w:left w:val="single" w:sz="4" w:space="0" w:color="auto"/>
              <w:bottom w:val="nil"/>
              <w:right w:val="single" w:sz="4" w:space="0" w:color="auto"/>
            </w:tcBorders>
            <w:shd w:val="clear" w:color="auto" w:fill="FFFFFF"/>
          </w:tcPr>
          <w:p w:rsidR="007C48A9" w:rsidRDefault="007C48A9">
            <w:pPr>
              <w:spacing w:before="120" w:after="120"/>
              <w:jc w:val="both"/>
              <w:rPr>
                <w:rFonts w:ascii="Arial" w:hAnsi="Arial" w:cs="Arial"/>
                <w:bCs/>
                <w:color w:val="auto"/>
                <w:sz w:val="16"/>
                <w:szCs w:val="16"/>
              </w:rPr>
            </w:pPr>
          </w:p>
        </w:tc>
        <w:tc>
          <w:tcPr>
            <w:tcW w:w="2300" w:type="dxa"/>
            <w:vMerge/>
            <w:tcBorders>
              <w:top w:val="nil"/>
              <w:left w:val="single" w:sz="4" w:space="0" w:color="auto"/>
              <w:bottom w:val="nil"/>
              <w:right w:val="single" w:sz="4" w:space="0" w:color="auto"/>
            </w:tcBorders>
            <w:shd w:val="clear" w:color="auto" w:fill="FFFFFF"/>
          </w:tcPr>
          <w:p w:rsidR="007C48A9" w:rsidRDefault="007C48A9">
            <w:pPr>
              <w:spacing w:before="120" w:after="120"/>
              <w:jc w:val="both"/>
              <w:rPr>
                <w:rFonts w:ascii="Arial" w:hAnsi="Arial" w:cs="Arial"/>
                <w:bCs/>
                <w:color w:val="auto"/>
                <w:sz w:val="16"/>
                <w:szCs w:val="16"/>
              </w:rPr>
            </w:pPr>
          </w:p>
        </w:tc>
        <w:tc>
          <w:tcPr>
            <w:tcW w:w="9075" w:type="dxa"/>
            <w:gridSpan w:val="7"/>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b/>
                <w:color w:val="auto"/>
                <w:sz w:val="16"/>
                <w:szCs w:val="16"/>
              </w:rPr>
            </w:pPr>
            <w:r>
              <w:rPr>
                <w:rFonts w:ascii="Arial" w:hAnsi="Arial" w:cs="Arial"/>
                <w:b/>
                <w:color w:val="auto"/>
                <w:sz w:val="16"/>
                <w:szCs w:val="16"/>
              </w:rPr>
              <w:t xml:space="preserve">Strumenti finanziari diversi dalle </w:t>
            </w:r>
            <w:r>
              <w:rPr>
                <w:rFonts w:ascii="Arial" w:hAnsi="Arial" w:cs="Arial"/>
                <w:b/>
                <w:i/>
                <w:color w:val="auto"/>
                <w:sz w:val="16"/>
                <w:szCs w:val="16"/>
              </w:rPr>
              <w:t xml:space="preserve">stock </w:t>
            </w:r>
            <w:proofErr w:type="spellStart"/>
            <w:r>
              <w:rPr>
                <w:rFonts w:ascii="Arial" w:hAnsi="Arial" w:cs="Arial"/>
                <w:b/>
                <w:i/>
                <w:color w:val="auto"/>
                <w:sz w:val="16"/>
                <w:szCs w:val="16"/>
              </w:rPr>
              <w:t>option</w:t>
            </w:r>
            <w:proofErr w:type="spellEnd"/>
            <w:r>
              <w:rPr>
                <w:rFonts w:ascii="Arial" w:hAnsi="Arial" w:cs="Arial"/>
                <w:b/>
                <w:i/>
                <w:color w:val="auto"/>
                <w:sz w:val="16"/>
                <w:szCs w:val="16"/>
              </w:rPr>
              <w:t xml:space="preserve"> </w:t>
            </w:r>
          </w:p>
        </w:tc>
      </w:tr>
      <w:tr w:rsidR="007C48A9">
        <w:trPr>
          <w:cantSplit/>
          <w:trHeight w:val="539"/>
          <w:tblHeader/>
        </w:trPr>
        <w:tc>
          <w:tcPr>
            <w:tcW w:w="1998" w:type="dxa"/>
            <w:vMerge/>
            <w:tcBorders>
              <w:top w:val="nil"/>
              <w:left w:val="single" w:sz="4" w:space="0" w:color="auto"/>
              <w:bottom w:val="nil"/>
              <w:right w:val="single" w:sz="4" w:space="0" w:color="auto"/>
            </w:tcBorders>
            <w:shd w:val="clear" w:color="auto" w:fill="FFFFFF"/>
          </w:tcPr>
          <w:p w:rsidR="007C48A9" w:rsidRDefault="007C48A9">
            <w:pPr>
              <w:spacing w:before="120" w:after="120"/>
              <w:jc w:val="both"/>
              <w:rPr>
                <w:rFonts w:ascii="Arial" w:hAnsi="Arial" w:cs="Arial"/>
                <w:color w:val="auto"/>
                <w:sz w:val="16"/>
                <w:szCs w:val="16"/>
              </w:rPr>
            </w:pPr>
          </w:p>
        </w:tc>
        <w:tc>
          <w:tcPr>
            <w:tcW w:w="2300" w:type="dxa"/>
            <w:vMerge/>
            <w:tcBorders>
              <w:top w:val="nil"/>
              <w:left w:val="single" w:sz="4" w:space="0" w:color="auto"/>
              <w:bottom w:val="nil"/>
              <w:right w:val="single" w:sz="4" w:space="0" w:color="auto"/>
            </w:tcBorders>
            <w:shd w:val="clear" w:color="auto" w:fill="FFFFFF"/>
          </w:tcPr>
          <w:p w:rsidR="007C48A9" w:rsidRDefault="007C48A9">
            <w:pPr>
              <w:spacing w:before="120" w:after="120"/>
              <w:jc w:val="both"/>
              <w:rPr>
                <w:rFonts w:ascii="Arial" w:hAnsi="Arial" w:cs="Arial"/>
                <w:color w:val="auto"/>
                <w:sz w:val="16"/>
                <w:szCs w:val="16"/>
              </w:rPr>
            </w:pPr>
          </w:p>
        </w:tc>
        <w:tc>
          <w:tcPr>
            <w:tcW w:w="9075" w:type="dxa"/>
            <w:gridSpan w:val="7"/>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b/>
                <w:bCs/>
                <w:color w:val="auto"/>
                <w:sz w:val="16"/>
                <w:szCs w:val="16"/>
              </w:rPr>
            </w:pPr>
            <w:r>
              <w:rPr>
                <w:rFonts w:ascii="Arial" w:hAnsi="Arial" w:cs="Arial"/>
                <w:b/>
                <w:bCs/>
                <w:color w:val="auto"/>
                <w:sz w:val="16"/>
                <w:szCs w:val="16"/>
              </w:rPr>
              <w:t>Sezione 2</w:t>
            </w:r>
          </w:p>
          <w:p w:rsidR="007C48A9" w:rsidRDefault="00034C05">
            <w:pPr>
              <w:spacing w:before="120" w:after="120"/>
              <w:ind w:left="2896"/>
              <w:rPr>
                <w:rFonts w:ascii="Arial" w:hAnsi="Arial" w:cs="Arial"/>
                <w:b/>
                <w:color w:val="auto"/>
                <w:sz w:val="16"/>
                <w:szCs w:val="16"/>
              </w:rPr>
            </w:pPr>
            <w:r>
              <w:rPr>
                <w:rFonts w:ascii="Arial" w:hAnsi="Arial" w:cs="Arial"/>
                <w:b/>
                <w:color w:val="auto"/>
                <w:sz w:val="16"/>
                <w:szCs w:val="16"/>
              </w:rPr>
              <w:t>Strumenti di nuova assegnazione in base alla decisione del:</w:t>
            </w:r>
          </w:p>
          <w:p w:rsidR="007C48A9" w:rsidRDefault="00034C05">
            <w:pPr>
              <w:spacing w:before="120" w:after="120"/>
              <w:ind w:left="2896"/>
              <w:rPr>
                <w:rFonts w:ascii="Arial" w:hAnsi="Arial" w:cs="Arial"/>
                <w:b/>
                <w:color w:val="auto"/>
                <w:sz w:val="16"/>
                <w:szCs w:val="16"/>
              </w:rPr>
            </w:pPr>
            <w:r>
              <w:rPr>
                <w:rFonts w:ascii="Arial" w:hAnsi="Arial" w:cs="Arial"/>
                <w:b/>
                <w:color w:val="auto"/>
                <w:sz w:val="16"/>
                <w:szCs w:val="16"/>
              </w:rPr>
              <w:t>■</w:t>
            </w:r>
            <w:r>
              <w:rPr>
                <w:rFonts w:ascii="Arial" w:hAnsi="Arial" w:cs="Arial"/>
                <w:b/>
                <w:color w:val="auto"/>
                <w:sz w:val="16"/>
                <w:szCs w:val="16"/>
                <w:rtl/>
              </w:rPr>
              <w:t xml:space="preserve"> </w:t>
            </w:r>
            <w:r>
              <w:rPr>
                <w:rFonts w:ascii="Arial" w:hAnsi="Arial" w:cs="Arial"/>
                <w:b/>
                <w:color w:val="auto"/>
                <w:sz w:val="16"/>
                <w:szCs w:val="16"/>
              </w:rPr>
              <w:t xml:space="preserve">Consiglio di amministrazione del 12 marzo 2015 di proposta all'Assemblea </w:t>
            </w:r>
          </w:p>
          <w:p w:rsidR="007C48A9" w:rsidRDefault="00034C05">
            <w:pPr>
              <w:spacing w:before="120" w:after="120"/>
              <w:ind w:left="2896"/>
              <w:rPr>
                <w:rFonts w:ascii="Arial" w:hAnsi="Arial" w:cs="Arial"/>
                <w:b/>
                <w:color w:val="auto"/>
                <w:sz w:val="16"/>
                <w:szCs w:val="16"/>
              </w:rPr>
            </w:pPr>
            <w:r>
              <w:rPr>
                <w:rFonts w:ascii="Arial" w:hAnsi="Arial" w:cs="Arial"/>
                <w:b/>
                <w:color w:val="auto"/>
                <w:sz w:val="16"/>
                <w:szCs w:val="16"/>
              </w:rPr>
              <w:t>□ dell'organo competente per l'attuazione della delibera dell'Assemblea</w:t>
            </w:r>
          </w:p>
        </w:tc>
      </w:tr>
      <w:tr w:rsidR="007C48A9">
        <w:trPr>
          <w:cantSplit/>
          <w:trHeight w:val="1000"/>
          <w:tblHeader/>
        </w:trPr>
        <w:tc>
          <w:tcPr>
            <w:tcW w:w="1998" w:type="dxa"/>
            <w:vMerge/>
            <w:tcBorders>
              <w:top w:val="nil"/>
              <w:left w:val="single" w:sz="4" w:space="0" w:color="auto"/>
              <w:bottom w:val="single" w:sz="4" w:space="0" w:color="auto"/>
              <w:right w:val="single" w:sz="4" w:space="0" w:color="auto"/>
            </w:tcBorders>
            <w:shd w:val="clear" w:color="auto" w:fill="FFFFFF"/>
          </w:tcPr>
          <w:p w:rsidR="007C48A9" w:rsidRDefault="007C48A9">
            <w:pPr>
              <w:spacing w:before="120" w:after="120"/>
              <w:jc w:val="both"/>
              <w:rPr>
                <w:rFonts w:ascii="Arial" w:hAnsi="Arial" w:cs="Arial"/>
                <w:color w:val="auto"/>
                <w:sz w:val="16"/>
                <w:szCs w:val="16"/>
              </w:rPr>
            </w:pPr>
          </w:p>
        </w:tc>
        <w:tc>
          <w:tcPr>
            <w:tcW w:w="2300" w:type="dxa"/>
            <w:vMerge/>
            <w:tcBorders>
              <w:top w:val="nil"/>
              <w:left w:val="single" w:sz="4" w:space="0" w:color="auto"/>
              <w:bottom w:val="single" w:sz="4" w:space="0" w:color="auto"/>
              <w:right w:val="single" w:sz="4" w:space="0" w:color="auto"/>
            </w:tcBorders>
            <w:shd w:val="clear" w:color="auto" w:fill="FFFFFF"/>
          </w:tcPr>
          <w:p w:rsidR="007C48A9" w:rsidRDefault="007C48A9">
            <w:pPr>
              <w:spacing w:before="120" w:after="120"/>
              <w:jc w:val="both"/>
              <w:rPr>
                <w:rFonts w:ascii="Arial" w:hAnsi="Arial" w:cs="Arial"/>
                <w:color w:val="auto"/>
                <w:sz w:val="16"/>
                <w:szCs w:val="16"/>
              </w:rPr>
            </w:pP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b/>
                <w:color w:val="auto"/>
                <w:sz w:val="16"/>
                <w:szCs w:val="16"/>
              </w:rPr>
            </w:pPr>
            <w:r>
              <w:rPr>
                <w:rFonts w:ascii="Arial" w:hAnsi="Arial" w:cs="Arial"/>
                <w:b/>
                <w:color w:val="auto"/>
                <w:sz w:val="16"/>
                <w:szCs w:val="16"/>
              </w:rPr>
              <w:t>Data della delibera assembleare</w:t>
            </w:r>
          </w:p>
        </w:tc>
        <w:tc>
          <w:tcPr>
            <w:tcW w:w="1333"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b/>
                <w:color w:val="auto"/>
                <w:sz w:val="16"/>
                <w:szCs w:val="16"/>
              </w:rPr>
            </w:pPr>
            <w:r>
              <w:rPr>
                <w:rFonts w:ascii="Arial" w:hAnsi="Arial" w:cs="Arial"/>
                <w:b/>
                <w:color w:val="auto"/>
                <w:sz w:val="16"/>
                <w:szCs w:val="16"/>
              </w:rPr>
              <w:t>Descrizione strumento</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b/>
                <w:color w:val="auto"/>
                <w:sz w:val="16"/>
                <w:szCs w:val="16"/>
              </w:rPr>
            </w:pPr>
            <w:r>
              <w:rPr>
                <w:rFonts w:ascii="Arial" w:hAnsi="Arial" w:cs="Arial"/>
                <w:b/>
                <w:color w:val="auto"/>
                <w:sz w:val="16"/>
                <w:szCs w:val="16"/>
              </w:rPr>
              <w:t>Numero strumenti assegnati da parte dell'organo competente</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b/>
                <w:color w:val="auto"/>
                <w:sz w:val="16"/>
                <w:szCs w:val="16"/>
              </w:rPr>
            </w:pPr>
            <w:r>
              <w:rPr>
                <w:rFonts w:ascii="Arial" w:hAnsi="Arial" w:cs="Arial"/>
                <w:b/>
                <w:color w:val="auto"/>
                <w:sz w:val="16"/>
                <w:szCs w:val="16"/>
              </w:rPr>
              <w:t>Data di assegnazione da parte dell'organo competente</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b/>
                <w:color w:val="auto"/>
                <w:sz w:val="16"/>
                <w:szCs w:val="16"/>
              </w:rPr>
            </w:pPr>
            <w:r>
              <w:rPr>
                <w:rFonts w:ascii="Arial" w:hAnsi="Arial" w:cs="Arial"/>
                <w:b/>
                <w:color w:val="auto"/>
                <w:sz w:val="16"/>
                <w:szCs w:val="16"/>
              </w:rPr>
              <w:t>Eventuale prezzo di acquisto degli strumenti</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b/>
                <w:color w:val="auto"/>
                <w:sz w:val="16"/>
                <w:szCs w:val="16"/>
              </w:rPr>
            </w:pPr>
            <w:r>
              <w:rPr>
                <w:rFonts w:ascii="Arial" w:hAnsi="Arial" w:cs="Arial"/>
                <w:b/>
                <w:color w:val="auto"/>
                <w:sz w:val="16"/>
                <w:szCs w:val="16"/>
              </w:rPr>
              <w:t>Prezzo di mercato alla data di assegnazione</w:t>
            </w:r>
          </w:p>
          <w:p w:rsidR="007C48A9" w:rsidRDefault="00034C05">
            <w:pPr>
              <w:spacing w:before="120" w:after="120"/>
              <w:jc w:val="center"/>
              <w:rPr>
                <w:rFonts w:ascii="Arial" w:hAnsi="Arial" w:cs="Arial"/>
                <w:b/>
                <w:color w:val="auto"/>
                <w:sz w:val="16"/>
                <w:szCs w:val="16"/>
              </w:rPr>
            </w:pPr>
            <w:r>
              <w:rPr>
                <w:rFonts w:ascii="Arial" w:hAnsi="Arial" w:cs="Arial"/>
                <w:b/>
                <w:color w:val="auto"/>
                <w:sz w:val="16"/>
                <w:szCs w:val="16"/>
              </w:rPr>
              <w:t>(€)</w:t>
            </w:r>
          </w:p>
        </w:tc>
        <w:tc>
          <w:tcPr>
            <w:tcW w:w="1433"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b/>
                <w:color w:val="auto"/>
                <w:sz w:val="16"/>
                <w:szCs w:val="16"/>
              </w:rPr>
            </w:pPr>
            <w:r>
              <w:rPr>
                <w:rFonts w:ascii="Arial" w:hAnsi="Arial" w:cs="Arial"/>
                <w:b/>
                <w:color w:val="auto"/>
                <w:sz w:val="16"/>
                <w:szCs w:val="16"/>
              </w:rPr>
              <w:t xml:space="preserve">Periodo di </w:t>
            </w:r>
            <w:proofErr w:type="spellStart"/>
            <w:r>
              <w:rPr>
                <w:rFonts w:ascii="Arial" w:hAnsi="Arial" w:cs="Arial"/>
                <w:b/>
                <w:i/>
                <w:color w:val="auto"/>
                <w:sz w:val="16"/>
                <w:szCs w:val="16"/>
              </w:rPr>
              <w:t>vesting</w:t>
            </w:r>
            <w:proofErr w:type="spellEnd"/>
          </w:p>
        </w:tc>
      </w:tr>
      <w:tr w:rsidR="007C48A9">
        <w:trPr>
          <w:cantSplit/>
          <w:trHeight w:val="192"/>
        </w:trPr>
        <w:tc>
          <w:tcPr>
            <w:tcW w:w="4298" w:type="dxa"/>
            <w:gridSpan w:val="2"/>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b/>
                <w:color w:val="auto"/>
                <w:sz w:val="16"/>
                <w:szCs w:val="16"/>
              </w:rPr>
            </w:pPr>
            <w:r>
              <w:rPr>
                <w:rFonts w:ascii="Book Antiqua" w:hAnsi="Book Antiqua" w:cs="Book Antiqua"/>
                <w:b/>
                <w:color w:val="auto"/>
                <w:sz w:val="16"/>
                <w:szCs w:val="16"/>
              </w:rPr>
              <w:t xml:space="preserve">Consiglio di amministrazione di </w:t>
            </w:r>
            <w:proofErr w:type="spellStart"/>
            <w:r>
              <w:rPr>
                <w:rFonts w:ascii="Book Antiqua" w:hAnsi="Book Antiqua" w:cs="Book Antiqua"/>
                <w:b/>
                <w:color w:val="auto"/>
                <w:sz w:val="16"/>
                <w:szCs w:val="16"/>
              </w:rPr>
              <w:t>Biesse</w:t>
            </w:r>
            <w:proofErr w:type="spellEnd"/>
            <w:r>
              <w:rPr>
                <w:rFonts w:ascii="Book Antiqua" w:hAnsi="Book Antiqua" w:cs="Book Antiqua"/>
                <w:b/>
                <w:color w:val="auto"/>
                <w:sz w:val="16"/>
                <w:szCs w:val="16"/>
              </w:rPr>
              <w:t xml:space="preserve"> </w:t>
            </w:r>
          </w:p>
        </w:tc>
        <w:tc>
          <w:tcPr>
            <w:tcW w:w="9075" w:type="dxa"/>
            <w:gridSpan w:val="7"/>
            <w:tcBorders>
              <w:top w:val="single" w:sz="4" w:space="0" w:color="auto"/>
              <w:left w:val="single" w:sz="4" w:space="0" w:color="auto"/>
              <w:bottom w:val="single" w:sz="4" w:space="0" w:color="auto"/>
              <w:right w:val="single" w:sz="4" w:space="0" w:color="auto"/>
            </w:tcBorders>
            <w:shd w:val="clear" w:color="auto" w:fill="FFFFFF"/>
          </w:tcPr>
          <w:p w:rsidR="007C48A9" w:rsidRDefault="007C48A9">
            <w:pPr>
              <w:spacing w:before="120" w:after="120"/>
              <w:jc w:val="center"/>
              <w:rPr>
                <w:rFonts w:ascii="Arial" w:hAnsi="Arial" w:cs="Arial"/>
                <w:color w:val="auto"/>
                <w:sz w:val="16"/>
                <w:szCs w:val="16"/>
              </w:rPr>
            </w:pPr>
          </w:p>
        </w:tc>
      </w:tr>
      <w:tr w:rsidR="007C48A9">
        <w:trPr>
          <w:cantSplit/>
          <w:trHeight w:val="192"/>
        </w:trPr>
        <w:tc>
          <w:tcPr>
            <w:tcW w:w="1998"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sz w:val="16"/>
                <w:szCs w:val="16"/>
              </w:rPr>
            </w:pPr>
            <w:r>
              <w:rPr>
                <w:rFonts w:ascii="Arial" w:hAnsi="Arial" w:cs="Arial"/>
                <w:sz w:val="16"/>
                <w:szCs w:val="16"/>
              </w:rPr>
              <w:t>Stefano Porcellini</w:t>
            </w:r>
          </w:p>
          <w:p w:rsidR="007C48A9" w:rsidRDefault="007C48A9">
            <w:pPr>
              <w:spacing w:before="120" w:after="120"/>
              <w:jc w:val="center"/>
              <w:rPr>
                <w:rFonts w:ascii="Arial" w:hAnsi="Arial" w:cs="Arial"/>
                <w:sz w:val="16"/>
                <w:szCs w:val="16"/>
              </w:rPr>
            </w:pPr>
          </w:p>
        </w:tc>
        <w:tc>
          <w:tcPr>
            <w:tcW w:w="2300"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 xml:space="preserve">Amministratore e Direttore Generale </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29/30-04.2015</w:t>
            </w:r>
          </w:p>
        </w:tc>
        <w:tc>
          <w:tcPr>
            <w:tcW w:w="1333"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 xml:space="preserve">Azione ordinarie </w:t>
            </w:r>
            <w:proofErr w:type="spellStart"/>
            <w:r>
              <w:rPr>
                <w:rFonts w:ascii="Arial" w:hAnsi="Arial" w:cs="Arial"/>
                <w:color w:val="auto"/>
                <w:sz w:val="16"/>
                <w:szCs w:val="16"/>
              </w:rPr>
              <w:t>Biesse</w:t>
            </w:r>
            <w:proofErr w:type="spellEnd"/>
            <w:r>
              <w:rPr>
                <w:rFonts w:ascii="Arial" w:hAnsi="Arial" w:cs="Arial"/>
                <w:color w:val="auto"/>
                <w:sz w:val="16"/>
                <w:szCs w:val="16"/>
              </w:rPr>
              <w:t xml:space="preserve"> </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N.D.</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N.D.</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N.D.</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N.D.</w:t>
            </w:r>
          </w:p>
        </w:tc>
        <w:tc>
          <w:tcPr>
            <w:tcW w:w="1433"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proofErr w:type="spellStart"/>
            <w:r>
              <w:rPr>
                <w:rFonts w:ascii="Arial" w:hAnsi="Arial" w:cs="Arial"/>
                <w:color w:val="auto"/>
                <w:sz w:val="16"/>
                <w:szCs w:val="16"/>
              </w:rPr>
              <w:t>N.A.</w:t>
            </w:r>
            <w:proofErr w:type="spellEnd"/>
          </w:p>
        </w:tc>
      </w:tr>
      <w:tr w:rsidR="007C48A9">
        <w:trPr>
          <w:cantSplit/>
          <w:trHeight w:val="187"/>
        </w:trPr>
        <w:tc>
          <w:tcPr>
            <w:tcW w:w="1998"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sz w:val="16"/>
                <w:szCs w:val="16"/>
              </w:rPr>
            </w:pPr>
            <w:r>
              <w:rPr>
                <w:rFonts w:ascii="Arial" w:hAnsi="Arial" w:cs="Arial"/>
                <w:sz w:val="16"/>
                <w:szCs w:val="16"/>
              </w:rPr>
              <w:t>Cesare Tinti</w:t>
            </w:r>
          </w:p>
        </w:tc>
        <w:tc>
          <w:tcPr>
            <w:tcW w:w="2300"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Amministratore e Dirigente strategico dell’Emittente</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29/30-04.2015</w:t>
            </w:r>
          </w:p>
        </w:tc>
        <w:tc>
          <w:tcPr>
            <w:tcW w:w="1333"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 xml:space="preserve">Azione ordinarie Biesse </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N.D.</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N.D.</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N.D.</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N.D.</w:t>
            </w:r>
          </w:p>
        </w:tc>
        <w:tc>
          <w:tcPr>
            <w:tcW w:w="1433"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N.A.</w:t>
            </w:r>
          </w:p>
        </w:tc>
      </w:tr>
      <w:tr w:rsidR="007C48A9">
        <w:trPr>
          <w:cantSplit/>
          <w:trHeight w:val="187"/>
        </w:trPr>
        <w:tc>
          <w:tcPr>
            <w:tcW w:w="4298" w:type="dxa"/>
            <w:gridSpan w:val="2"/>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b/>
                <w:color w:val="auto"/>
                <w:sz w:val="16"/>
                <w:szCs w:val="16"/>
              </w:rPr>
            </w:pPr>
            <w:r>
              <w:rPr>
                <w:rFonts w:ascii="Arial" w:hAnsi="Arial" w:cs="Arial"/>
                <w:b/>
                <w:color w:val="auto"/>
                <w:sz w:val="16"/>
                <w:szCs w:val="16"/>
              </w:rPr>
              <w:t>Dirigenti, dipendenti e collaboratori (dati aggregati)</w:t>
            </w:r>
          </w:p>
        </w:tc>
        <w:tc>
          <w:tcPr>
            <w:tcW w:w="9075" w:type="dxa"/>
            <w:gridSpan w:val="7"/>
            <w:tcBorders>
              <w:top w:val="single" w:sz="4" w:space="0" w:color="auto"/>
              <w:left w:val="single" w:sz="4" w:space="0" w:color="auto"/>
              <w:bottom w:val="single" w:sz="4" w:space="0" w:color="auto"/>
              <w:right w:val="single" w:sz="4" w:space="0" w:color="auto"/>
            </w:tcBorders>
            <w:shd w:val="clear" w:color="auto" w:fill="FFFFFF"/>
          </w:tcPr>
          <w:p w:rsidR="007C48A9" w:rsidRDefault="007C48A9">
            <w:pPr>
              <w:spacing w:before="120" w:after="120"/>
              <w:jc w:val="center"/>
              <w:rPr>
                <w:rFonts w:ascii="Arial" w:hAnsi="Arial" w:cs="Arial"/>
                <w:color w:val="auto"/>
                <w:sz w:val="16"/>
                <w:szCs w:val="16"/>
              </w:rPr>
            </w:pPr>
          </w:p>
        </w:tc>
      </w:tr>
      <w:tr w:rsidR="007C48A9" w:rsidTr="007C48A9">
        <w:trPr>
          <w:cantSplit/>
          <w:trHeight w:val="763"/>
        </w:trPr>
        <w:tc>
          <w:tcPr>
            <w:tcW w:w="4298" w:type="dxa"/>
            <w:gridSpan w:val="2"/>
            <w:tcBorders>
              <w:top w:val="single" w:sz="4" w:space="0" w:color="auto"/>
              <w:left w:val="single" w:sz="4" w:space="0" w:color="auto"/>
              <w:bottom w:val="single" w:sz="4" w:space="0" w:color="auto"/>
              <w:right w:val="single" w:sz="4" w:space="0" w:color="auto"/>
            </w:tcBorders>
            <w:shd w:val="clear" w:color="auto" w:fill="FFFFFF"/>
          </w:tcPr>
          <w:p w:rsidR="007C48A9" w:rsidRDefault="00034C05">
            <w:pPr>
              <w:ind w:left="-108"/>
              <w:jc w:val="center"/>
              <w:rPr>
                <w:rFonts w:ascii="Arial" w:hAnsi="Arial" w:cs="Arial"/>
                <w:sz w:val="16"/>
                <w:szCs w:val="16"/>
              </w:rPr>
            </w:pPr>
            <w:r>
              <w:rPr>
                <w:rFonts w:ascii="Arial" w:hAnsi="Arial" w:cs="Arial"/>
                <w:sz w:val="16"/>
                <w:szCs w:val="16"/>
              </w:rPr>
              <w:t xml:space="preserve">Dirigenti con responsabilità strategiche </w:t>
            </w:r>
          </w:p>
          <w:p w:rsidR="007C48A9" w:rsidRDefault="00034C05">
            <w:pPr>
              <w:ind w:left="-108"/>
              <w:jc w:val="center"/>
              <w:rPr>
                <w:rFonts w:ascii="Arial" w:hAnsi="Arial" w:cs="Arial"/>
                <w:sz w:val="16"/>
                <w:szCs w:val="16"/>
              </w:rPr>
            </w:pPr>
            <w:r>
              <w:rPr>
                <w:rFonts w:ascii="Arial" w:hAnsi="Arial" w:cs="Arial"/>
                <w:sz w:val="16"/>
                <w:szCs w:val="16"/>
              </w:rPr>
              <w:t>dell'Emittente</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29/30-04.2015</w:t>
            </w:r>
          </w:p>
        </w:tc>
        <w:tc>
          <w:tcPr>
            <w:tcW w:w="1333"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 xml:space="preserve">Azione ordinarie Biesse </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N.D.</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N.D.</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N.D.</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N.D.</w:t>
            </w:r>
          </w:p>
        </w:tc>
        <w:tc>
          <w:tcPr>
            <w:tcW w:w="1433"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N.A.</w:t>
            </w:r>
          </w:p>
        </w:tc>
      </w:tr>
      <w:tr w:rsidR="007C48A9" w:rsidTr="007C48A9">
        <w:trPr>
          <w:cantSplit/>
          <w:trHeight w:val="832"/>
        </w:trPr>
        <w:tc>
          <w:tcPr>
            <w:tcW w:w="4298" w:type="dxa"/>
            <w:gridSpan w:val="2"/>
            <w:tcBorders>
              <w:top w:val="single" w:sz="4" w:space="0" w:color="auto"/>
              <w:left w:val="single" w:sz="4" w:space="0" w:color="auto"/>
              <w:bottom w:val="single" w:sz="4" w:space="0" w:color="auto"/>
              <w:right w:val="single" w:sz="4" w:space="0" w:color="auto"/>
            </w:tcBorders>
            <w:shd w:val="clear" w:color="auto" w:fill="FFFFFF"/>
          </w:tcPr>
          <w:p w:rsidR="007C48A9" w:rsidRDefault="00034C05">
            <w:pPr>
              <w:ind w:left="-108"/>
              <w:jc w:val="center"/>
              <w:rPr>
                <w:rFonts w:ascii="Arial" w:hAnsi="Arial" w:cs="Arial"/>
                <w:sz w:val="16"/>
                <w:szCs w:val="16"/>
              </w:rPr>
            </w:pPr>
            <w:r>
              <w:rPr>
                <w:rFonts w:ascii="Arial" w:hAnsi="Arial" w:cs="Arial"/>
                <w:sz w:val="16"/>
                <w:szCs w:val="16"/>
              </w:rPr>
              <w:t xml:space="preserve">Dirigenti con responsabilità strategiche </w:t>
            </w:r>
          </w:p>
          <w:p w:rsidR="007C48A9" w:rsidRDefault="00034C05">
            <w:pPr>
              <w:ind w:left="-108"/>
              <w:jc w:val="center"/>
              <w:rPr>
                <w:rFonts w:ascii="Arial" w:hAnsi="Arial" w:cs="Arial"/>
                <w:sz w:val="16"/>
                <w:szCs w:val="16"/>
              </w:rPr>
            </w:pPr>
            <w:r>
              <w:rPr>
                <w:rFonts w:ascii="Arial" w:hAnsi="Arial" w:cs="Arial"/>
                <w:sz w:val="16"/>
                <w:szCs w:val="16"/>
              </w:rPr>
              <w:t xml:space="preserve">in società del Gruppo diverse da </w:t>
            </w:r>
            <w:proofErr w:type="spellStart"/>
            <w:r>
              <w:rPr>
                <w:rFonts w:ascii="Arial" w:hAnsi="Arial" w:cs="Arial"/>
                <w:sz w:val="16"/>
                <w:szCs w:val="16"/>
              </w:rPr>
              <w:t>Biesse</w:t>
            </w:r>
            <w:proofErr w:type="spellEnd"/>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29/30-04.2015</w:t>
            </w:r>
          </w:p>
        </w:tc>
        <w:tc>
          <w:tcPr>
            <w:tcW w:w="1333"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 xml:space="preserve">Azione ordinarie Biesse </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N.D.</w:t>
            </w:r>
          </w:p>
        </w:tc>
        <w:tc>
          <w:tcPr>
            <w:tcW w:w="1273"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N.D.</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N.D.</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N.D.</w:t>
            </w:r>
          </w:p>
        </w:tc>
        <w:tc>
          <w:tcPr>
            <w:tcW w:w="1433"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N.A.</w:t>
            </w:r>
          </w:p>
        </w:tc>
      </w:tr>
    </w:tbl>
    <w:p w:rsidR="007C48A9" w:rsidRDefault="007C48A9"/>
    <w:p w:rsidR="007C48A9" w:rsidRDefault="00034C05">
      <w:pPr>
        <w:spacing w:after="240"/>
        <w:jc w:val="both"/>
        <w:rPr>
          <w:rFonts w:ascii="Arial" w:hAnsi="Arial" w:cs="Arial"/>
          <w:color w:val="auto"/>
          <w:sz w:val="22"/>
          <w:szCs w:val="22"/>
          <w:lang w:eastAsia="en-GB"/>
        </w:rPr>
      </w:pPr>
      <w:r>
        <w:rPr>
          <w:rFonts w:ascii="Arial" w:hAnsi="Arial" w:cs="Arial"/>
          <w:color w:val="auto"/>
          <w:sz w:val="22"/>
          <w:szCs w:val="22"/>
          <w:lang w:eastAsia="en-GB"/>
        </w:rPr>
        <w:br w:type="page"/>
      </w:r>
    </w:p>
    <w:tbl>
      <w:tblPr>
        <w:tblpPr w:leftFromText="141" w:rightFromText="141" w:vertAnchor="page" w:horzAnchor="margin" w:tblpXSpec="center" w:tblpY="1554"/>
        <w:tblW w:w="13261" w:type="dxa"/>
        <w:tblLayout w:type="fixed"/>
        <w:tblCellMar>
          <w:left w:w="0" w:type="dxa"/>
          <w:right w:w="0" w:type="dxa"/>
        </w:tblCellMar>
        <w:tblLook w:val="0000"/>
      </w:tblPr>
      <w:tblGrid>
        <w:gridCol w:w="1310"/>
        <w:gridCol w:w="2455"/>
        <w:gridCol w:w="1186"/>
        <w:gridCol w:w="1187"/>
        <w:gridCol w:w="1187"/>
        <w:gridCol w:w="1187"/>
        <w:gridCol w:w="1186"/>
        <w:gridCol w:w="1187"/>
        <w:gridCol w:w="1187"/>
        <w:gridCol w:w="1189"/>
      </w:tblGrid>
      <w:tr w:rsidR="007C48A9">
        <w:trPr>
          <w:cantSplit/>
          <w:trHeight w:val="301"/>
          <w:tblHeader/>
        </w:trPr>
        <w:tc>
          <w:tcPr>
            <w:tcW w:w="1310" w:type="dxa"/>
            <w:vMerge w:val="restart"/>
            <w:tcBorders>
              <w:top w:val="single" w:sz="4" w:space="0" w:color="auto"/>
              <w:left w:val="single" w:sz="4" w:space="0" w:color="auto"/>
              <w:bottom w:val="nil"/>
              <w:right w:val="single" w:sz="4" w:space="0" w:color="auto"/>
            </w:tcBorders>
            <w:shd w:val="clear" w:color="auto" w:fill="FFFFFF"/>
          </w:tcPr>
          <w:p w:rsidR="007C48A9" w:rsidRDefault="00034C05">
            <w:pPr>
              <w:spacing w:before="120" w:after="120"/>
              <w:jc w:val="center"/>
              <w:rPr>
                <w:rFonts w:ascii="Arial" w:hAnsi="Arial" w:cs="Arial"/>
                <w:b/>
                <w:color w:val="auto"/>
                <w:sz w:val="16"/>
                <w:szCs w:val="16"/>
              </w:rPr>
            </w:pPr>
            <w:r>
              <w:rPr>
                <w:rFonts w:ascii="Arial" w:hAnsi="Arial" w:cs="Arial"/>
                <w:b/>
                <w:color w:val="auto"/>
                <w:sz w:val="16"/>
                <w:szCs w:val="16"/>
              </w:rPr>
              <w:lastRenderedPageBreak/>
              <w:t>Nominativo o categoria</w:t>
            </w:r>
          </w:p>
        </w:tc>
        <w:tc>
          <w:tcPr>
            <w:tcW w:w="2455" w:type="dxa"/>
            <w:vMerge w:val="restart"/>
            <w:tcBorders>
              <w:top w:val="single" w:sz="4" w:space="0" w:color="auto"/>
              <w:left w:val="single" w:sz="4" w:space="0" w:color="auto"/>
              <w:bottom w:val="nil"/>
              <w:right w:val="single" w:sz="4" w:space="0" w:color="auto"/>
            </w:tcBorders>
            <w:shd w:val="clear" w:color="auto" w:fill="FFFFFF"/>
          </w:tcPr>
          <w:p w:rsidR="007C48A9" w:rsidRDefault="00034C05">
            <w:pPr>
              <w:spacing w:before="120" w:after="120"/>
              <w:jc w:val="center"/>
              <w:rPr>
                <w:rFonts w:ascii="Arial" w:hAnsi="Arial" w:cs="Arial"/>
                <w:b/>
                <w:color w:val="auto"/>
                <w:sz w:val="16"/>
                <w:szCs w:val="16"/>
              </w:rPr>
            </w:pPr>
            <w:r>
              <w:rPr>
                <w:rFonts w:ascii="Arial" w:hAnsi="Arial" w:cs="Arial"/>
                <w:b/>
                <w:color w:val="auto"/>
                <w:sz w:val="16"/>
                <w:szCs w:val="16"/>
              </w:rPr>
              <w:t xml:space="preserve">Qualifica </w:t>
            </w:r>
          </w:p>
          <w:p w:rsidR="007C48A9" w:rsidRDefault="007C48A9">
            <w:pPr>
              <w:spacing w:before="120" w:after="120"/>
              <w:jc w:val="center"/>
              <w:rPr>
                <w:rFonts w:ascii="Arial" w:hAnsi="Arial" w:cs="Arial"/>
                <w:b/>
                <w:color w:val="auto"/>
                <w:sz w:val="16"/>
                <w:szCs w:val="16"/>
              </w:rPr>
            </w:pPr>
          </w:p>
        </w:tc>
        <w:tc>
          <w:tcPr>
            <w:tcW w:w="9496" w:type="dxa"/>
            <w:gridSpan w:val="8"/>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b/>
                <w:bCs/>
                <w:color w:val="auto"/>
                <w:sz w:val="16"/>
                <w:szCs w:val="16"/>
              </w:rPr>
            </w:pPr>
            <w:r>
              <w:rPr>
                <w:rFonts w:ascii="Arial" w:hAnsi="Arial" w:cs="Arial"/>
                <w:b/>
                <w:bCs/>
                <w:color w:val="auto"/>
                <w:sz w:val="16"/>
                <w:szCs w:val="16"/>
              </w:rPr>
              <w:t>QUADRO 2</w:t>
            </w:r>
          </w:p>
        </w:tc>
      </w:tr>
      <w:tr w:rsidR="007C48A9">
        <w:trPr>
          <w:cantSplit/>
          <w:trHeight w:val="650"/>
          <w:tblHeader/>
        </w:trPr>
        <w:tc>
          <w:tcPr>
            <w:tcW w:w="1310" w:type="dxa"/>
            <w:vMerge/>
            <w:tcBorders>
              <w:top w:val="nil"/>
              <w:left w:val="single" w:sz="4" w:space="0" w:color="auto"/>
              <w:bottom w:val="nil"/>
              <w:right w:val="single" w:sz="4" w:space="0" w:color="auto"/>
            </w:tcBorders>
            <w:shd w:val="clear" w:color="auto" w:fill="FFFFFF"/>
          </w:tcPr>
          <w:p w:rsidR="007C48A9" w:rsidRDefault="007C48A9">
            <w:pPr>
              <w:spacing w:before="120" w:after="120"/>
              <w:jc w:val="both"/>
              <w:rPr>
                <w:rFonts w:ascii="Arial" w:hAnsi="Arial" w:cs="Arial"/>
                <w:bCs/>
                <w:color w:val="auto"/>
                <w:sz w:val="16"/>
                <w:szCs w:val="16"/>
              </w:rPr>
            </w:pPr>
          </w:p>
        </w:tc>
        <w:tc>
          <w:tcPr>
            <w:tcW w:w="2455" w:type="dxa"/>
            <w:vMerge/>
            <w:tcBorders>
              <w:top w:val="nil"/>
              <w:left w:val="single" w:sz="4" w:space="0" w:color="auto"/>
              <w:bottom w:val="nil"/>
              <w:right w:val="single" w:sz="4" w:space="0" w:color="auto"/>
            </w:tcBorders>
            <w:shd w:val="clear" w:color="auto" w:fill="FFFFFF"/>
          </w:tcPr>
          <w:p w:rsidR="007C48A9" w:rsidRDefault="007C48A9">
            <w:pPr>
              <w:spacing w:before="120" w:after="120"/>
              <w:jc w:val="both"/>
              <w:rPr>
                <w:rFonts w:ascii="Arial" w:hAnsi="Arial" w:cs="Arial"/>
                <w:bCs/>
                <w:color w:val="auto"/>
                <w:sz w:val="16"/>
                <w:szCs w:val="16"/>
              </w:rPr>
            </w:pPr>
          </w:p>
        </w:tc>
        <w:tc>
          <w:tcPr>
            <w:tcW w:w="9496" w:type="dxa"/>
            <w:gridSpan w:val="8"/>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b/>
                <w:i/>
                <w:color w:val="auto"/>
                <w:sz w:val="16"/>
                <w:szCs w:val="16"/>
              </w:rPr>
            </w:pPr>
            <w:r>
              <w:rPr>
                <w:rFonts w:ascii="Arial" w:hAnsi="Arial" w:cs="Arial"/>
                <w:b/>
                <w:i/>
                <w:color w:val="auto"/>
                <w:sz w:val="16"/>
                <w:szCs w:val="16"/>
              </w:rPr>
              <w:t>Stock Option</w:t>
            </w:r>
          </w:p>
        </w:tc>
      </w:tr>
      <w:tr w:rsidR="007C48A9">
        <w:trPr>
          <w:cantSplit/>
          <w:trHeight w:val="848"/>
          <w:tblHeader/>
        </w:trPr>
        <w:tc>
          <w:tcPr>
            <w:tcW w:w="1310" w:type="dxa"/>
            <w:vMerge/>
            <w:tcBorders>
              <w:top w:val="nil"/>
              <w:left w:val="single" w:sz="4" w:space="0" w:color="auto"/>
              <w:bottom w:val="nil"/>
              <w:right w:val="single" w:sz="4" w:space="0" w:color="auto"/>
            </w:tcBorders>
            <w:shd w:val="clear" w:color="auto" w:fill="FFFFFF"/>
          </w:tcPr>
          <w:p w:rsidR="007C48A9" w:rsidRDefault="007C48A9">
            <w:pPr>
              <w:spacing w:before="120" w:after="120"/>
              <w:jc w:val="both"/>
              <w:rPr>
                <w:rFonts w:ascii="Arial" w:hAnsi="Arial" w:cs="Arial"/>
                <w:color w:val="auto"/>
                <w:sz w:val="16"/>
                <w:szCs w:val="16"/>
              </w:rPr>
            </w:pPr>
          </w:p>
        </w:tc>
        <w:tc>
          <w:tcPr>
            <w:tcW w:w="2455" w:type="dxa"/>
            <w:vMerge/>
            <w:tcBorders>
              <w:top w:val="nil"/>
              <w:left w:val="single" w:sz="4" w:space="0" w:color="auto"/>
              <w:bottom w:val="nil"/>
              <w:right w:val="single" w:sz="4" w:space="0" w:color="auto"/>
            </w:tcBorders>
            <w:shd w:val="clear" w:color="auto" w:fill="FFFFFF"/>
          </w:tcPr>
          <w:p w:rsidR="007C48A9" w:rsidRDefault="007C48A9">
            <w:pPr>
              <w:spacing w:before="120" w:after="120"/>
              <w:jc w:val="both"/>
              <w:rPr>
                <w:rFonts w:ascii="Arial" w:hAnsi="Arial" w:cs="Arial"/>
                <w:color w:val="auto"/>
                <w:sz w:val="16"/>
                <w:szCs w:val="16"/>
              </w:rPr>
            </w:pPr>
          </w:p>
        </w:tc>
        <w:tc>
          <w:tcPr>
            <w:tcW w:w="9496" w:type="dxa"/>
            <w:gridSpan w:val="8"/>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b/>
                <w:bCs/>
                <w:color w:val="auto"/>
                <w:sz w:val="16"/>
                <w:szCs w:val="16"/>
              </w:rPr>
            </w:pPr>
            <w:r>
              <w:rPr>
                <w:rFonts w:ascii="Arial" w:hAnsi="Arial" w:cs="Arial"/>
                <w:b/>
                <w:bCs/>
                <w:color w:val="auto"/>
                <w:sz w:val="16"/>
                <w:szCs w:val="16"/>
              </w:rPr>
              <w:t>Sezione 1</w:t>
            </w:r>
          </w:p>
          <w:p w:rsidR="007C48A9" w:rsidRDefault="00034C05">
            <w:pPr>
              <w:spacing w:before="120" w:after="120"/>
              <w:jc w:val="center"/>
              <w:rPr>
                <w:rFonts w:ascii="Arial" w:hAnsi="Arial" w:cs="Arial"/>
                <w:b/>
                <w:color w:val="auto"/>
                <w:sz w:val="16"/>
                <w:szCs w:val="16"/>
              </w:rPr>
            </w:pPr>
            <w:r>
              <w:rPr>
                <w:rFonts w:ascii="Arial" w:hAnsi="Arial" w:cs="Arial"/>
                <w:b/>
                <w:color w:val="auto"/>
                <w:sz w:val="16"/>
                <w:szCs w:val="16"/>
              </w:rPr>
              <w:t>Opzioni relative a piani, in corso di validità, approvati sulla base di precedenti delibere assembleari</w:t>
            </w:r>
          </w:p>
        </w:tc>
      </w:tr>
      <w:tr w:rsidR="007C48A9">
        <w:trPr>
          <w:cantSplit/>
          <w:trHeight w:val="1574"/>
          <w:tblHeader/>
        </w:trPr>
        <w:tc>
          <w:tcPr>
            <w:tcW w:w="1310" w:type="dxa"/>
            <w:vMerge/>
            <w:tcBorders>
              <w:top w:val="nil"/>
              <w:left w:val="single" w:sz="4" w:space="0" w:color="auto"/>
              <w:bottom w:val="single" w:sz="4" w:space="0" w:color="auto"/>
              <w:right w:val="single" w:sz="4" w:space="0" w:color="auto"/>
            </w:tcBorders>
            <w:shd w:val="clear" w:color="auto" w:fill="FFFFFF"/>
          </w:tcPr>
          <w:p w:rsidR="007C48A9" w:rsidRDefault="007C48A9">
            <w:pPr>
              <w:spacing w:before="120" w:after="120"/>
              <w:jc w:val="both"/>
              <w:rPr>
                <w:rFonts w:ascii="Arial" w:hAnsi="Arial" w:cs="Arial"/>
                <w:color w:val="auto"/>
                <w:sz w:val="16"/>
                <w:szCs w:val="16"/>
              </w:rPr>
            </w:pPr>
          </w:p>
        </w:tc>
        <w:tc>
          <w:tcPr>
            <w:tcW w:w="2455" w:type="dxa"/>
            <w:vMerge/>
            <w:tcBorders>
              <w:top w:val="nil"/>
              <w:left w:val="single" w:sz="4" w:space="0" w:color="auto"/>
              <w:bottom w:val="single" w:sz="4" w:space="0" w:color="auto"/>
              <w:right w:val="single" w:sz="4" w:space="0" w:color="auto"/>
            </w:tcBorders>
            <w:shd w:val="clear" w:color="auto" w:fill="FFFFFF"/>
          </w:tcPr>
          <w:p w:rsidR="007C48A9" w:rsidRDefault="007C48A9">
            <w:pPr>
              <w:spacing w:before="120" w:after="120"/>
              <w:jc w:val="both"/>
              <w:rPr>
                <w:rFonts w:ascii="Arial" w:hAnsi="Arial" w:cs="Arial"/>
                <w:color w:val="auto"/>
                <w:sz w:val="16"/>
                <w:szCs w:val="16"/>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b/>
                <w:color w:val="auto"/>
                <w:sz w:val="16"/>
                <w:szCs w:val="16"/>
              </w:rPr>
            </w:pPr>
            <w:r>
              <w:rPr>
                <w:rFonts w:ascii="Arial" w:hAnsi="Arial" w:cs="Arial"/>
                <w:b/>
                <w:color w:val="auto"/>
                <w:sz w:val="16"/>
                <w:szCs w:val="16"/>
              </w:rPr>
              <w:t>Data della delibera assembleare</w:t>
            </w: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b/>
                <w:color w:val="auto"/>
                <w:sz w:val="16"/>
                <w:szCs w:val="16"/>
              </w:rPr>
            </w:pPr>
            <w:r>
              <w:rPr>
                <w:rFonts w:ascii="Arial" w:hAnsi="Arial" w:cs="Arial"/>
                <w:b/>
                <w:color w:val="auto"/>
                <w:sz w:val="16"/>
                <w:szCs w:val="16"/>
              </w:rPr>
              <w:t>Descrizione strumento</w:t>
            </w: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b/>
                <w:color w:val="auto"/>
                <w:sz w:val="16"/>
                <w:szCs w:val="16"/>
              </w:rPr>
            </w:pPr>
            <w:r>
              <w:rPr>
                <w:rFonts w:ascii="Arial" w:hAnsi="Arial" w:cs="Arial"/>
                <w:b/>
                <w:color w:val="auto"/>
                <w:sz w:val="16"/>
                <w:szCs w:val="16"/>
              </w:rPr>
              <w:t>Opzioni detenute alla fine dell'esercizio precedente</w:t>
            </w: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b/>
                <w:color w:val="auto"/>
                <w:sz w:val="16"/>
                <w:szCs w:val="16"/>
              </w:rPr>
            </w:pPr>
            <w:r>
              <w:rPr>
                <w:rFonts w:ascii="Arial" w:hAnsi="Arial" w:cs="Arial"/>
                <w:b/>
                <w:color w:val="auto"/>
                <w:sz w:val="16"/>
                <w:szCs w:val="16"/>
              </w:rPr>
              <w:t>Opzioni esercitate</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b/>
                <w:color w:val="auto"/>
                <w:sz w:val="16"/>
                <w:szCs w:val="16"/>
              </w:rPr>
            </w:pPr>
            <w:r>
              <w:rPr>
                <w:rFonts w:ascii="Arial" w:hAnsi="Arial" w:cs="Arial"/>
                <w:b/>
                <w:color w:val="auto"/>
                <w:sz w:val="16"/>
                <w:szCs w:val="16"/>
              </w:rPr>
              <w:t>Data di assegnazione</w:t>
            </w: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b/>
                <w:color w:val="auto"/>
                <w:sz w:val="16"/>
                <w:szCs w:val="16"/>
              </w:rPr>
            </w:pPr>
            <w:r>
              <w:rPr>
                <w:rFonts w:ascii="Arial" w:hAnsi="Arial" w:cs="Arial"/>
                <w:b/>
                <w:color w:val="auto"/>
                <w:sz w:val="16"/>
                <w:szCs w:val="16"/>
              </w:rPr>
              <w:t>Prezzo di esercizio</w:t>
            </w:r>
          </w:p>
          <w:p w:rsidR="007C48A9" w:rsidRDefault="00034C05">
            <w:pPr>
              <w:spacing w:before="120" w:after="120"/>
              <w:jc w:val="center"/>
              <w:rPr>
                <w:rFonts w:ascii="Arial" w:hAnsi="Arial" w:cs="Arial"/>
                <w:b/>
                <w:color w:val="auto"/>
                <w:sz w:val="16"/>
                <w:szCs w:val="16"/>
              </w:rPr>
            </w:pPr>
            <w:r>
              <w:rPr>
                <w:rFonts w:ascii="Arial" w:hAnsi="Arial" w:cs="Arial"/>
                <w:b/>
                <w:color w:val="auto"/>
                <w:sz w:val="16"/>
                <w:szCs w:val="16"/>
              </w:rPr>
              <w:t>(€)</w:t>
            </w: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b/>
                <w:color w:val="auto"/>
                <w:sz w:val="16"/>
                <w:szCs w:val="16"/>
              </w:rPr>
            </w:pPr>
            <w:r>
              <w:rPr>
                <w:rFonts w:ascii="Arial" w:hAnsi="Arial" w:cs="Arial"/>
                <w:b/>
                <w:color w:val="auto"/>
                <w:sz w:val="16"/>
                <w:szCs w:val="16"/>
              </w:rPr>
              <w:t>Prezzo di mercato delle azioni sottostanti alla data di assegnazione</w:t>
            </w:r>
          </w:p>
          <w:p w:rsidR="007C48A9" w:rsidRDefault="00034C05">
            <w:pPr>
              <w:spacing w:before="120" w:after="120"/>
              <w:jc w:val="center"/>
              <w:rPr>
                <w:rFonts w:ascii="Arial" w:hAnsi="Arial" w:cs="Arial"/>
                <w:b/>
                <w:color w:val="auto"/>
                <w:sz w:val="16"/>
                <w:szCs w:val="16"/>
              </w:rPr>
            </w:pPr>
            <w:r>
              <w:rPr>
                <w:rFonts w:ascii="Arial" w:hAnsi="Arial" w:cs="Arial"/>
                <w:b/>
                <w:color w:val="auto"/>
                <w:sz w:val="16"/>
                <w:szCs w:val="16"/>
              </w:rPr>
              <w:t>(€)</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b/>
                <w:color w:val="auto"/>
                <w:sz w:val="16"/>
                <w:szCs w:val="16"/>
              </w:rPr>
            </w:pPr>
            <w:r>
              <w:rPr>
                <w:rFonts w:ascii="Arial" w:hAnsi="Arial" w:cs="Arial"/>
                <w:b/>
                <w:color w:val="auto"/>
                <w:sz w:val="16"/>
                <w:szCs w:val="16"/>
              </w:rPr>
              <w:t>Periodo del possibile esercizio</w:t>
            </w:r>
          </w:p>
          <w:p w:rsidR="007C48A9" w:rsidRDefault="00034C05">
            <w:pPr>
              <w:spacing w:before="120" w:after="120"/>
              <w:jc w:val="center"/>
              <w:rPr>
                <w:rFonts w:ascii="Arial" w:hAnsi="Arial" w:cs="Arial"/>
                <w:b/>
                <w:color w:val="auto"/>
                <w:sz w:val="16"/>
                <w:szCs w:val="16"/>
              </w:rPr>
            </w:pPr>
            <w:r>
              <w:rPr>
                <w:rFonts w:ascii="Arial" w:hAnsi="Arial" w:cs="Arial"/>
                <w:b/>
                <w:color w:val="auto"/>
                <w:sz w:val="16"/>
                <w:szCs w:val="16"/>
              </w:rPr>
              <w:t xml:space="preserve"> (dal - al)</w:t>
            </w:r>
          </w:p>
        </w:tc>
      </w:tr>
      <w:tr w:rsidR="007C48A9">
        <w:trPr>
          <w:trHeight w:val="301"/>
        </w:trPr>
        <w:tc>
          <w:tcPr>
            <w:tcW w:w="3765" w:type="dxa"/>
            <w:gridSpan w:val="2"/>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b/>
                <w:color w:val="auto"/>
                <w:sz w:val="16"/>
                <w:szCs w:val="16"/>
              </w:rPr>
            </w:pPr>
            <w:r>
              <w:rPr>
                <w:rFonts w:ascii="Arial" w:hAnsi="Arial" w:cs="Arial"/>
                <w:b/>
                <w:sz w:val="16"/>
                <w:szCs w:val="16"/>
              </w:rPr>
              <w:t>Consiglio di amministrazione di Biesse S.p.A.</w:t>
            </w:r>
          </w:p>
        </w:tc>
        <w:tc>
          <w:tcPr>
            <w:tcW w:w="9496" w:type="dxa"/>
            <w:gridSpan w:val="8"/>
            <w:tcBorders>
              <w:top w:val="single" w:sz="4" w:space="0" w:color="auto"/>
              <w:left w:val="single" w:sz="4" w:space="0" w:color="auto"/>
              <w:bottom w:val="single" w:sz="4" w:space="0" w:color="auto"/>
              <w:right w:val="single" w:sz="4" w:space="0" w:color="auto"/>
            </w:tcBorders>
            <w:shd w:val="clear" w:color="auto" w:fill="FFFFFF"/>
          </w:tcPr>
          <w:p w:rsidR="007C48A9" w:rsidRDefault="007C48A9">
            <w:pPr>
              <w:spacing w:before="120" w:after="120"/>
              <w:jc w:val="center"/>
              <w:rPr>
                <w:rFonts w:ascii="Arial" w:hAnsi="Arial" w:cs="Arial"/>
                <w:color w:val="auto"/>
                <w:sz w:val="16"/>
                <w:szCs w:val="16"/>
              </w:rPr>
            </w:pPr>
          </w:p>
        </w:tc>
      </w:tr>
      <w:tr w:rsidR="007C48A9">
        <w:trPr>
          <w:trHeight w:val="297"/>
        </w:trPr>
        <w:tc>
          <w:tcPr>
            <w:tcW w:w="1310"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sz w:val="16"/>
                <w:szCs w:val="16"/>
              </w:rPr>
            </w:pPr>
            <w:r>
              <w:rPr>
                <w:rFonts w:ascii="Arial" w:hAnsi="Arial" w:cs="Arial"/>
                <w:sz w:val="16"/>
                <w:szCs w:val="16"/>
              </w:rPr>
              <w:t>Stefano Porcellini</w:t>
            </w:r>
          </w:p>
          <w:p w:rsidR="007C48A9" w:rsidRDefault="007C48A9">
            <w:pPr>
              <w:spacing w:before="120" w:after="120"/>
              <w:jc w:val="center"/>
              <w:rPr>
                <w:rFonts w:ascii="Arial" w:hAnsi="Arial" w:cs="Arial"/>
                <w:sz w:val="16"/>
                <w:szCs w:val="16"/>
              </w:rPr>
            </w:pPr>
          </w:p>
        </w:tc>
        <w:tc>
          <w:tcPr>
            <w:tcW w:w="2455"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Amministratore e Responsabile Amministrazione e controllo</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N.A.</w:t>
            </w: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N.A.</w:t>
            </w: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N.A.</w:t>
            </w: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N.A.</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N.A.</w:t>
            </w: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N.A.</w:t>
            </w: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N.A.</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N.A.</w:t>
            </w:r>
          </w:p>
        </w:tc>
      </w:tr>
      <w:tr w:rsidR="007C48A9">
        <w:trPr>
          <w:trHeight w:val="297"/>
        </w:trPr>
        <w:tc>
          <w:tcPr>
            <w:tcW w:w="3765" w:type="dxa"/>
            <w:gridSpan w:val="2"/>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b/>
                <w:color w:val="auto"/>
                <w:sz w:val="16"/>
                <w:szCs w:val="16"/>
              </w:rPr>
            </w:pPr>
            <w:r>
              <w:rPr>
                <w:rFonts w:ascii="Arial" w:hAnsi="Arial" w:cs="Arial"/>
                <w:b/>
                <w:color w:val="auto"/>
                <w:sz w:val="16"/>
                <w:szCs w:val="16"/>
              </w:rPr>
              <w:t>Dirigenti, dipendenti e collaboratori (dati aggregati)</w:t>
            </w:r>
          </w:p>
        </w:tc>
        <w:tc>
          <w:tcPr>
            <w:tcW w:w="9496" w:type="dxa"/>
            <w:gridSpan w:val="8"/>
            <w:tcBorders>
              <w:top w:val="single" w:sz="4" w:space="0" w:color="auto"/>
              <w:left w:val="single" w:sz="4" w:space="0" w:color="auto"/>
              <w:bottom w:val="single" w:sz="4" w:space="0" w:color="auto"/>
              <w:right w:val="single" w:sz="4" w:space="0" w:color="auto"/>
            </w:tcBorders>
            <w:shd w:val="clear" w:color="auto" w:fill="FFFFFF"/>
          </w:tcPr>
          <w:p w:rsidR="007C48A9" w:rsidRDefault="007C48A9">
            <w:pPr>
              <w:spacing w:before="120" w:after="120"/>
              <w:jc w:val="center"/>
              <w:rPr>
                <w:rFonts w:ascii="Arial" w:hAnsi="Arial" w:cs="Arial"/>
                <w:color w:val="auto"/>
                <w:sz w:val="16"/>
                <w:szCs w:val="16"/>
              </w:rPr>
            </w:pPr>
          </w:p>
        </w:tc>
      </w:tr>
      <w:tr w:rsidR="007C48A9">
        <w:trPr>
          <w:trHeight w:val="297"/>
        </w:trPr>
        <w:tc>
          <w:tcPr>
            <w:tcW w:w="3765" w:type="dxa"/>
            <w:gridSpan w:val="2"/>
            <w:tcBorders>
              <w:top w:val="single" w:sz="4" w:space="0" w:color="auto"/>
              <w:left w:val="single" w:sz="4" w:space="0" w:color="auto"/>
              <w:bottom w:val="single" w:sz="4" w:space="0" w:color="auto"/>
              <w:right w:val="single" w:sz="4" w:space="0" w:color="auto"/>
            </w:tcBorders>
            <w:shd w:val="clear" w:color="auto" w:fill="FFFFFF"/>
          </w:tcPr>
          <w:p w:rsidR="007C48A9" w:rsidRDefault="00034C05">
            <w:pPr>
              <w:ind w:left="-108"/>
              <w:jc w:val="center"/>
              <w:rPr>
                <w:rFonts w:ascii="Arial" w:hAnsi="Arial" w:cs="Arial"/>
                <w:sz w:val="16"/>
                <w:szCs w:val="16"/>
              </w:rPr>
            </w:pPr>
            <w:r>
              <w:rPr>
                <w:rFonts w:ascii="Arial" w:hAnsi="Arial" w:cs="Arial"/>
                <w:sz w:val="16"/>
                <w:szCs w:val="16"/>
              </w:rPr>
              <w:t xml:space="preserve">Dirigenti con responsabilità strategiche </w:t>
            </w:r>
          </w:p>
          <w:p w:rsidR="007C48A9" w:rsidRDefault="00034C05">
            <w:pPr>
              <w:ind w:left="-108"/>
              <w:jc w:val="center"/>
              <w:rPr>
                <w:rFonts w:ascii="Arial" w:hAnsi="Arial" w:cs="Arial"/>
                <w:sz w:val="16"/>
                <w:szCs w:val="16"/>
              </w:rPr>
            </w:pPr>
            <w:r>
              <w:rPr>
                <w:rFonts w:ascii="Arial" w:hAnsi="Arial" w:cs="Arial"/>
                <w:sz w:val="16"/>
                <w:szCs w:val="16"/>
              </w:rPr>
              <w:t>dell'Emittente</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N.A.</w:t>
            </w: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N.A.</w:t>
            </w: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N.A.</w:t>
            </w: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N.A.</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N.A.</w:t>
            </w: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N.A.</w:t>
            </w: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N.A.</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N.A.</w:t>
            </w:r>
          </w:p>
        </w:tc>
      </w:tr>
      <w:tr w:rsidR="007C48A9">
        <w:trPr>
          <w:trHeight w:val="297"/>
        </w:trPr>
        <w:tc>
          <w:tcPr>
            <w:tcW w:w="3765" w:type="dxa"/>
            <w:gridSpan w:val="2"/>
            <w:tcBorders>
              <w:top w:val="single" w:sz="4" w:space="0" w:color="auto"/>
              <w:left w:val="single" w:sz="4" w:space="0" w:color="auto"/>
              <w:bottom w:val="single" w:sz="4" w:space="0" w:color="auto"/>
              <w:right w:val="single" w:sz="4" w:space="0" w:color="auto"/>
            </w:tcBorders>
            <w:shd w:val="clear" w:color="auto" w:fill="FFFFFF"/>
          </w:tcPr>
          <w:p w:rsidR="007C48A9" w:rsidRDefault="00034C05">
            <w:pPr>
              <w:ind w:left="-108"/>
              <w:jc w:val="center"/>
              <w:rPr>
                <w:rFonts w:ascii="Arial" w:hAnsi="Arial" w:cs="Arial"/>
                <w:sz w:val="16"/>
                <w:szCs w:val="16"/>
              </w:rPr>
            </w:pPr>
            <w:r>
              <w:rPr>
                <w:rFonts w:ascii="Arial" w:hAnsi="Arial" w:cs="Arial"/>
                <w:sz w:val="16"/>
                <w:szCs w:val="16"/>
              </w:rPr>
              <w:t>Dipendenti di Biesse</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N.A.</w:t>
            </w: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N.A.</w:t>
            </w: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N.A.</w:t>
            </w: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N.A.</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N.A.</w:t>
            </w: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N.A.</w:t>
            </w: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N.A.</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N.A.</w:t>
            </w:r>
          </w:p>
        </w:tc>
      </w:tr>
      <w:tr w:rsidR="007C48A9">
        <w:trPr>
          <w:trHeight w:val="301"/>
        </w:trPr>
        <w:tc>
          <w:tcPr>
            <w:tcW w:w="3765" w:type="dxa"/>
            <w:gridSpan w:val="2"/>
            <w:tcBorders>
              <w:top w:val="single" w:sz="4" w:space="0" w:color="auto"/>
              <w:left w:val="single" w:sz="4" w:space="0" w:color="auto"/>
              <w:bottom w:val="single" w:sz="4" w:space="0" w:color="auto"/>
              <w:right w:val="single" w:sz="4" w:space="0" w:color="auto"/>
            </w:tcBorders>
            <w:shd w:val="clear" w:color="auto" w:fill="FFFFFF"/>
          </w:tcPr>
          <w:p w:rsidR="007C48A9" w:rsidRDefault="00034C05">
            <w:pPr>
              <w:ind w:left="-108"/>
              <w:jc w:val="center"/>
              <w:rPr>
                <w:rFonts w:ascii="Arial" w:hAnsi="Arial" w:cs="Arial"/>
                <w:sz w:val="16"/>
                <w:szCs w:val="16"/>
              </w:rPr>
            </w:pPr>
            <w:r>
              <w:rPr>
                <w:rFonts w:ascii="Arial" w:hAnsi="Arial" w:cs="Arial"/>
                <w:sz w:val="16"/>
                <w:szCs w:val="16"/>
              </w:rPr>
              <w:t>Collaboratori</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N.A.</w:t>
            </w: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N.A.</w:t>
            </w: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N.A.</w:t>
            </w: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N.A.</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N.A.</w:t>
            </w: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N.A.</w:t>
            </w: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N.A.</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N.A.</w:t>
            </w:r>
          </w:p>
        </w:tc>
      </w:tr>
      <w:tr w:rsidR="007C48A9">
        <w:trPr>
          <w:trHeight w:val="297"/>
        </w:trPr>
        <w:tc>
          <w:tcPr>
            <w:tcW w:w="3765" w:type="dxa"/>
            <w:gridSpan w:val="2"/>
            <w:tcBorders>
              <w:top w:val="single" w:sz="4" w:space="0" w:color="auto"/>
              <w:left w:val="single" w:sz="4" w:space="0" w:color="auto"/>
              <w:bottom w:val="single" w:sz="4" w:space="0" w:color="auto"/>
              <w:right w:val="single" w:sz="4" w:space="0" w:color="auto"/>
            </w:tcBorders>
            <w:shd w:val="clear" w:color="auto" w:fill="FFFFFF"/>
          </w:tcPr>
          <w:p w:rsidR="007C48A9" w:rsidRDefault="00034C05">
            <w:pPr>
              <w:ind w:left="-108"/>
              <w:jc w:val="center"/>
              <w:rPr>
                <w:rFonts w:ascii="Arial" w:hAnsi="Arial" w:cs="Arial"/>
                <w:sz w:val="16"/>
                <w:szCs w:val="16"/>
              </w:rPr>
            </w:pPr>
            <w:r>
              <w:rPr>
                <w:rFonts w:ascii="Arial" w:hAnsi="Arial" w:cs="Arial"/>
                <w:sz w:val="16"/>
                <w:szCs w:val="16"/>
              </w:rPr>
              <w:t xml:space="preserve">Dirigenti con responsabilità strategiche </w:t>
            </w:r>
          </w:p>
          <w:p w:rsidR="007C48A9" w:rsidRDefault="00034C05">
            <w:pPr>
              <w:ind w:left="-108"/>
              <w:jc w:val="center"/>
              <w:rPr>
                <w:rFonts w:ascii="Arial" w:hAnsi="Arial" w:cs="Arial"/>
                <w:sz w:val="16"/>
                <w:szCs w:val="16"/>
              </w:rPr>
            </w:pPr>
            <w:r>
              <w:rPr>
                <w:rFonts w:ascii="Arial" w:hAnsi="Arial" w:cs="Arial"/>
                <w:sz w:val="16"/>
                <w:szCs w:val="16"/>
              </w:rPr>
              <w:t>in società del Gruppo diverse da Biesse</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N.A.</w:t>
            </w: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N.A.</w:t>
            </w: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N.A.</w:t>
            </w: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N.A.</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N.A.</w:t>
            </w: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N.A.</w:t>
            </w: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N.A.</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7C48A9" w:rsidRDefault="00034C05">
            <w:pPr>
              <w:spacing w:before="120" w:after="120"/>
              <w:jc w:val="center"/>
              <w:rPr>
                <w:rFonts w:ascii="Arial" w:hAnsi="Arial" w:cs="Arial"/>
                <w:color w:val="auto"/>
                <w:sz w:val="16"/>
                <w:szCs w:val="16"/>
              </w:rPr>
            </w:pPr>
            <w:r>
              <w:rPr>
                <w:rFonts w:ascii="Arial" w:hAnsi="Arial" w:cs="Arial"/>
                <w:color w:val="auto"/>
                <w:sz w:val="16"/>
                <w:szCs w:val="16"/>
              </w:rPr>
              <w:t>N.A.</w:t>
            </w:r>
          </w:p>
        </w:tc>
      </w:tr>
    </w:tbl>
    <w:p w:rsidR="007C48A9" w:rsidRDefault="007C48A9"/>
    <w:p w:rsidR="007C48A9" w:rsidRDefault="007C48A9">
      <w:pPr>
        <w:spacing w:after="200" w:line="276" w:lineRule="auto"/>
        <w:rPr>
          <w:rFonts w:asciiTheme="minorHAnsi" w:eastAsiaTheme="minorHAnsi" w:hAnsiTheme="minorHAnsi" w:cstheme="minorBidi"/>
          <w:color w:val="auto"/>
          <w:sz w:val="22"/>
          <w:szCs w:val="22"/>
          <w:lang w:val="en-US" w:eastAsia="en-US"/>
        </w:rPr>
      </w:pPr>
    </w:p>
    <w:p w:rsidR="007C48A9" w:rsidRDefault="007C48A9">
      <w:pPr>
        <w:pStyle w:val="Corpodeltesto61"/>
        <w:shd w:val="clear" w:color="auto" w:fill="auto"/>
        <w:spacing w:after="240" w:line="240" w:lineRule="auto"/>
        <w:ind w:firstLine="720"/>
        <w:jc w:val="both"/>
        <w:rPr>
          <w:rStyle w:val="Corpodeltesto6Nonmaiuscoletto"/>
          <w:rFonts w:ascii="Arial" w:hAnsi="Arial" w:cs="Arial"/>
          <w:sz w:val="22"/>
          <w:szCs w:val="22"/>
          <w:lang w:eastAsia="it-IT"/>
        </w:rPr>
      </w:pPr>
    </w:p>
    <w:sectPr w:rsidR="007C48A9" w:rsidSect="007C48A9">
      <w:headerReference w:type="default" r:id="rId9"/>
      <w:footerReference w:type="even" r:id="rId10"/>
      <w:footerReference w:type="default" r:id="rId11"/>
      <w:pgSz w:w="15840" w:h="12240" w:orient="landscape"/>
      <w:pgMar w:top="1440" w:right="1440" w:bottom="11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8A9" w:rsidRDefault="00034C05">
      <w:r>
        <w:separator/>
      </w:r>
    </w:p>
  </w:endnote>
  <w:endnote w:type="continuationSeparator" w:id="0">
    <w:p w:rsidR="007C48A9" w:rsidRDefault="00034C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1300914583"/>
      <w:docPartObj>
        <w:docPartGallery w:val="Page Numbers (Bottom of Page)"/>
        <w:docPartUnique/>
      </w:docPartObj>
    </w:sdtPr>
    <w:sdtContent>
      <w:p w:rsidR="007C48A9" w:rsidRDefault="00A52C05">
        <w:pPr>
          <w:pStyle w:val="Pidipagina"/>
          <w:jc w:val="center"/>
          <w:rPr>
            <w:rFonts w:ascii="Arial" w:hAnsi="Arial" w:cs="Arial"/>
            <w:sz w:val="20"/>
            <w:szCs w:val="20"/>
          </w:rPr>
        </w:pPr>
        <w:r>
          <w:rPr>
            <w:rFonts w:ascii="Arial" w:hAnsi="Arial" w:cs="Arial"/>
            <w:sz w:val="20"/>
            <w:szCs w:val="20"/>
          </w:rPr>
          <w:fldChar w:fldCharType="begin"/>
        </w:r>
        <w:r w:rsidR="00034C05">
          <w:rPr>
            <w:rFonts w:ascii="Arial" w:hAnsi="Arial" w:cs="Arial"/>
            <w:sz w:val="20"/>
            <w:szCs w:val="20"/>
          </w:rPr>
          <w:instrText>PAGE   \* MERGEFORMAT</w:instrText>
        </w:r>
        <w:r>
          <w:rPr>
            <w:rFonts w:ascii="Arial" w:hAnsi="Arial" w:cs="Arial"/>
            <w:sz w:val="20"/>
            <w:szCs w:val="20"/>
          </w:rPr>
          <w:fldChar w:fldCharType="separate"/>
        </w:r>
        <w:r w:rsidR="00031055">
          <w:rPr>
            <w:rFonts w:ascii="Arial" w:hAnsi="Arial" w:cs="Arial"/>
            <w:noProof/>
            <w:sz w:val="20"/>
            <w:szCs w:val="20"/>
          </w:rPr>
          <w:t>10</w:t>
        </w:r>
        <w:r>
          <w:rPr>
            <w:rFonts w:ascii="Arial" w:hAnsi="Arial" w:cs="Arial"/>
            <w:sz w:val="20"/>
            <w:szCs w:val="20"/>
          </w:rPr>
          <w:fldChar w:fldCharType="end"/>
        </w:r>
      </w:p>
    </w:sdtContent>
  </w:sdt>
  <w:p w:rsidR="007C48A9" w:rsidRDefault="007C48A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8A9" w:rsidRDefault="00A52C05">
    <w:pPr>
      <w:pStyle w:val="Pidipagina"/>
      <w:framePr w:wrap="around" w:vAnchor="text" w:hAnchor="margin" w:xAlign="center" w:y="1"/>
      <w:rPr>
        <w:rStyle w:val="Numeropagina"/>
      </w:rPr>
    </w:pPr>
    <w:r>
      <w:rPr>
        <w:rStyle w:val="Numeropagina"/>
      </w:rPr>
      <w:fldChar w:fldCharType="begin"/>
    </w:r>
    <w:r w:rsidR="00034C05">
      <w:rPr>
        <w:rStyle w:val="Numeropagina"/>
      </w:rPr>
      <w:instrText xml:space="preserve">PAGE  </w:instrText>
    </w:r>
    <w:r>
      <w:rPr>
        <w:rStyle w:val="Numeropagina"/>
      </w:rPr>
      <w:fldChar w:fldCharType="separate"/>
    </w:r>
    <w:r w:rsidR="00034C05">
      <w:rPr>
        <w:rStyle w:val="Numeropagina"/>
        <w:noProof/>
      </w:rPr>
      <w:t>14</w:t>
    </w:r>
    <w:r>
      <w:rPr>
        <w:rStyle w:val="Numeropagina"/>
      </w:rPr>
      <w:fldChar w:fldCharType="end"/>
    </w:r>
  </w:p>
  <w:p w:rsidR="007C48A9" w:rsidRDefault="007C48A9">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8A9" w:rsidRDefault="00A52C05">
    <w:pPr>
      <w:pStyle w:val="Pidipagina"/>
      <w:framePr w:wrap="around" w:vAnchor="text" w:hAnchor="margin" w:xAlign="center" w:y="1"/>
      <w:rPr>
        <w:rStyle w:val="Numeropagina"/>
      </w:rPr>
    </w:pPr>
    <w:r>
      <w:rPr>
        <w:rStyle w:val="Numeropagina"/>
      </w:rPr>
      <w:fldChar w:fldCharType="begin"/>
    </w:r>
    <w:r w:rsidR="00034C05">
      <w:rPr>
        <w:rStyle w:val="Numeropagina"/>
      </w:rPr>
      <w:instrText xml:space="preserve">PAGE  </w:instrText>
    </w:r>
    <w:r>
      <w:rPr>
        <w:rStyle w:val="Numeropagina"/>
      </w:rPr>
      <w:fldChar w:fldCharType="separate"/>
    </w:r>
    <w:r w:rsidR="00031055">
      <w:rPr>
        <w:rStyle w:val="Numeropagina"/>
        <w:noProof/>
      </w:rPr>
      <w:t>13</w:t>
    </w:r>
    <w:r>
      <w:rPr>
        <w:rStyle w:val="Numeropagina"/>
      </w:rPr>
      <w:fldChar w:fldCharType="end"/>
    </w:r>
  </w:p>
  <w:p w:rsidR="007C48A9" w:rsidRDefault="007C48A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8A9" w:rsidRDefault="00034C05">
      <w:r>
        <w:separator/>
      </w:r>
    </w:p>
  </w:footnote>
  <w:footnote w:type="continuationSeparator" w:id="0">
    <w:p w:rsidR="007C48A9" w:rsidRDefault="00034C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8A9" w:rsidRDefault="007C48A9">
    <w:pPr>
      <w:pStyle w:val="Intestazione"/>
      <w:jc w:val="right"/>
      <w:rPr>
        <w:rFonts w:ascii="Arial" w:hAnsi="Arial" w:cs="Arial"/>
        <w:sz w:val="16"/>
        <w:szCs w:val="16"/>
      </w:rPr>
    </w:pPr>
  </w:p>
  <w:p w:rsidR="007C48A9" w:rsidRDefault="007C48A9">
    <w:pPr>
      <w:pStyle w:val="Intestazione"/>
      <w:jc w:val="right"/>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18"/>
        <w:szCs w:val="18"/>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nsid w:val="00000003"/>
    <w:multiLevelType w:val="multilevel"/>
    <w:tmpl w:val="00000002"/>
    <w:lvl w:ilvl="0">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2"/>
      <w:numFmt w:val="lowerLetter"/>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
    <w:nsid w:val="00000005"/>
    <w:multiLevelType w:val="multilevel"/>
    <w:tmpl w:val="00000004"/>
    <w:lvl w:ilvl="0">
      <w:start w:val="1"/>
      <w:numFmt w:val="decimal"/>
      <w:lvlText w:val="2.%1"/>
      <w:lvlJc w:val="left"/>
      <w:rPr>
        <w:rFonts w:ascii="Times New Roman" w:hAnsi="Times New Roman" w:cs="Times New Roman"/>
        <w:b/>
        <w:bCs/>
        <w:i w:val="0"/>
        <w:iCs w:val="0"/>
        <w:smallCaps w:val="0"/>
        <w:strike w:val="0"/>
        <w:color w:val="000000"/>
        <w:spacing w:val="0"/>
        <w:w w:val="100"/>
        <w:position w:val="0"/>
        <w:sz w:val="18"/>
        <w:szCs w:val="18"/>
        <w:u w:val="none"/>
      </w:rPr>
    </w:lvl>
    <w:lvl w:ilvl="1">
      <w:start w:val="1"/>
      <w:numFmt w:val="decimal"/>
      <w:lvlText w:val="2.%1"/>
      <w:lvlJc w:val="left"/>
      <w:rPr>
        <w:rFonts w:ascii="Times New Roman" w:hAnsi="Times New Roman" w:cs="Times New Roman"/>
        <w:b/>
        <w:bCs/>
        <w:i w:val="0"/>
        <w:iCs w:val="0"/>
        <w:smallCaps w:val="0"/>
        <w:strike w:val="0"/>
        <w:color w:val="000000"/>
        <w:spacing w:val="0"/>
        <w:w w:val="100"/>
        <w:position w:val="0"/>
        <w:sz w:val="18"/>
        <w:szCs w:val="18"/>
        <w:u w:val="none"/>
      </w:rPr>
    </w:lvl>
    <w:lvl w:ilvl="2">
      <w:start w:val="1"/>
      <w:numFmt w:val="decimal"/>
      <w:lvlText w:val="2.%1"/>
      <w:lvlJc w:val="left"/>
      <w:rPr>
        <w:rFonts w:ascii="Times New Roman" w:hAnsi="Times New Roman" w:cs="Times New Roman"/>
        <w:b/>
        <w:bCs/>
        <w:i w:val="0"/>
        <w:iCs w:val="0"/>
        <w:smallCaps w:val="0"/>
        <w:strike w:val="0"/>
        <w:color w:val="000000"/>
        <w:spacing w:val="0"/>
        <w:w w:val="100"/>
        <w:position w:val="0"/>
        <w:sz w:val="18"/>
        <w:szCs w:val="18"/>
        <w:u w:val="none"/>
      </w:rPr>
    </w:lvl>
    <w:lvl w:ilvl="3">
      <w:start w:val="1"/>
      <w:numFmt w:val="decimal"/>
      <w:lvlText w:val="2.%1"/>
      <w:lvlJc w:val="left"/>
      <w:rPr>
        <w:rFonts w:ascii="Times New Roman" w:hAnsi="Times New Roman" w:cs="Times New Roman"/>
        <w:b/>
        <w:bCs/>
        <w:i w:val="0"/>
        <w:iCs w:val="0"/>
        <w:smallCaps w:val="0"/>
        <w:strike w:val="0"/>
        <w:color w:val="000000"/>
        <w:spacing w:val="0"/>
        <w:w w:val="100"/>
        <w:position w:val="0"/>
        <w:sz w:val="18"/>
        <w:szCs w:val="18"/>
        <w:u w:val="none"/>
      </w:rPr>
    </w:lvl>
    <w:lvl w:ilvl="4">
      <w:start w:val="1"/>
      <w:numFmt w:val="decimal"/>
      <w:lvlText w:val="2.%1"/>
      <w:lvlJc w:val="left"/>
      <w:rPr>
        <w:rFonts w:ascii="Times New Roman" w:hAnsi="Times New Roman" w:cs="Times New Roman"/>
        <w:b/>
        <w:bCs/>
        <w:i w:val="0"/>
        <w:iCs w:val="0"/>
        <w:smallCaps w:val="0"/>
        <w:strike w:val="0"/>
        <w:color w:val="000000"/>
        <w:spacing w:val="0"/>
        <w:w w:val="100"/>
        <w:position w:val="0"/>
        <w:sz w:val="18"/>
        <w:szCs w:val="18"/>
        <w:u w:val="none"/>
      </w:rPr>
    </w:lvl>
    <w:lvl w:ilvl="5">
      <w:start w:val="1"/>
      <w:numFmt w:val="decimal"/>
      <w:lvlText w:val="2.%1"/>
      <w:lvlJc w:val="left"/>
      <w:rPr>
        <w:rFonts w:ascii="Times New Roman" w:hAnsi="Times New Roman" w:cs="Times New Roman"/>
        <w:b/>
        <w:bCs/>
        <w:i w:val="0"/>
        <w:iCs w:val="0"/>
        <w:smallCaps w:val="0"/>
        <w:strike w:val="0"/>
        <w:color w:val="000000"/>
        <w:spacing w:val="0"/>
        <w:w w:val="100"/>
        <w:position w:val="0"/>
        <w:sz w:val="18"/>
        <w:szCs w:val="18"/>
        <w:u w:val="none"/>
      </w:rPr>
    </w:lvl>
    <w:lvl w:ilvl="6">
      <w:start w:val="1"/>
      <w:numFmt w:val="decimal"/>
      <w:lvlText w:val="2.%1"/>
      <w:lvlJc w:val="left"/>
      <w:rPr>
        <w:rFonts w:ascii="Times New Roman" w:hAnsi="Times New Roman" w:cs="Times New Roman"/>
        <w:b/>
        <w:bCs/>
        <w:i w:val="0"/>
        <w:iCs w:val="0"/>
        <w:smallCaps w:val="0"/>
        <w:strike w:val="0"/>
        <w:color w:val="000000"/>
        <w:spacing w:val="0"/>
        <w:w w:val="100"/>
        <w:position w:val="0"/>
        <w:sz w:val="18"/>
        <w:szCs w:val="18"/>
        <w:u w:val="none"/>
      </w:rPr>
    </w:lvl>
    <w:lvl w:ilvl="7">
      <w:start w:val="1"/>
      <w:numFmt w:val="decimal"/>
      <w:lvlText w:val="2.%1"/>
      <w:lvlJc w:val="left"/>
      <w:rPr>
        <w:rFonts w:ascii="Times New Roman" w:hAnsi="Times New Roman" w:cs="Times New Roman"/>
        <w:b/>
        <w:bCs/>
        <w:i w:val="0"/>
        <w:iCs w:val="0"/>
        <w:smallCaps w:val="0"/>
        <w:strike w:val="0"/>
        <w:color w:val="000000"/>
        <w:spacing w:val="0"/>
        <w:w w:val="100"/>
        <w:position w:val="0"/>
        <w:sz w:val="18"/>
        <w:szCs w:val="18"/>
        <w:u w:val="none"/>
      </w:rPr>
    </w:lvl>
    <w:lvl w:ilvl="8">
      <w:start w:val="1"/>
      <w:numFmt w:val="decimal"/>
      <w:lvlText w:val="2.%1"/>
      <w:lvlJc w:val="left"/>
      <w:rPr>
        <w:rFonts w:ascii="Times New Roman" w:hAnsi="Times New Roman" w:cs="Times New Roman"/>
        <w:b/>
        <w:bCs/>
        <w:i w:val="0"/>
        <w:iCs w:val="0"/>
        <w:smallCaps w:val="0"/>
        <w:strike w:val="0"/>
        <w:color w:val="000000"/>
        <w:spacing w:val="0"/>
        <w:w w:val="100"/>
        <w:position w:val="0"/>
        <w:sz w:val="18"/>
        <w:szCs w:val="18"/>
        <w:u w:val="none"/>
      </w:rPr>
    </w:lvl>
  </w:abstractNum>
  <w:abstractNum w:abstractNumId="3">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abstractNum w:abstractNumId="4">
    <w:nsid w:val="00000009"/>
    <w:multiLevelType w:val="multilevel"/>
    <w:tmpl w:val="00000008"/>
    <w:lvl w:ilvl="0">
      <w:start w:val="1"/>
      <w:numFmt w:val="decimal"/>
      <w:lvlText w:val="3.%1"/>
      <w:lvlJc w:val="left"/>
      <w:rPr>
        <w:rFonts w:ascii="Times New Roman" w:hAnsi="Times New Roman" w:cs="Times New Roman"/>
        <w:b/>
        <w:bCs/>
        <w:i w:val="0"/>
        <w:iCs w:val="0"/>
        <w:smallCaps w:val="0"/>
        <w:strike w:val="0"/>
        <w:color w:val="000000"/>
        <w:spacing w:val="0"/>
        <w:w w:val="100"/>
        <w:position w:val="0"/>
        <w:sz w:val="18"/>
        <w:szCs w:val="18"/>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18"/>
        <w:szCs w:val="18"/>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18"/>
        <w:szCs w:val="18"/>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18"/>
        <w:szCs w:val="18"/>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18"/>
        <w:szCs w:val="18"/>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18"/>
        <w:szCs w:val="18"/>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18"/>
        <w:szCs w:val="18"/>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18"/>
        <w:szCs w:val="18"/>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18"/>
        <w:szCs w:val="18"/>
        <w:u w:val="none"/>
      </w:rPr>
    </w:lvl>
  </w:abstractNum>
  <w:abstractNum w:abstractNumId="5">
    <w:nsid w:val="0000000B"/>
    <w:multiLevelType w:val="multilevel"/>
    <w:tmpl w:val="0000000A"/>
    <w:lvl w:ilvl="0">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2"/>
      <w:numFmt w:val="decimal"/>
      <w:lvlText w:val="%1.%2"/>
      <w:lvlJc w:val="left"/>
      <w:rPr>
        <w:rFonts w:ascii="Times New Roman" w:hAnsi="Times New Roman" w:cs="Times New Roman"/>
        <w:b/>
        <w:bCs/>
        <w:i w:val="0"/>
        <w:iCs w:val="0"/>
        <w:smallCaps w:val="0"/>
        <w:strike w:val="0"/>
        <w:color w:val="000000"/>
        <w:spacing w:val="0"/>
        <w:w w:val="100"/>
        <w:position w:val="0"/>
        <w:sz w:val="18"/>
        <w:szCs w:val="18"/>
        <w:u w:val="none"/>
      </w:rPr>
    </w:lvl>
    <w:lvl w:ilvl="2">
      <w:start w:val="1"/>
      <w:numFmt w:val="lowerRoman"/>
      <w:lvlText w:val="%3)"/>
      <w:lvlJc w:val="left"/>
      <w:rPr>
        <w:rFonts w:ascii="Times New Roman" w:hAnsi="Times New Roman" w:cs="Times New Roman"/>
        <w:b w:val="0"/>
        <w:bCs w:val="0"/>
        <w:i/>
        <w:iCs/>
        <w:smallCaps w:val="0"/>
        <w:strike w:val="0"/>
        <w:color w:val="000000"/>
        <w:spacing w:val="0"/>
        <w:w w:val="100"/>
        <w:position w:val="0"/>
        <w:sz w:val="19"/>
        <w:szCs w:val="19"/>
        <w:u w:val="none"/>
      </w:rPr>
    </w:lvl>
    <w:lvl w:ilvl="3">
      <w:start w:val="1"/>
      <w:numFmt w:val="lowerRoman"/>
      <w:lvlText w:val="%3)"/>
      <w:lvlJc w:val="left"/>
      <w:rPr>
        <w:rFonts w:ascii="Times New Roman" w:hAnsi="Times New Roman" w:cs="Times New Roman"/>
        <w:b w:val="0"/>
        <w:bCs w:val="0"/>
        <w:i/>
        <w:iCs/>
        <w:smallCaps w:val="0"/>
        <w:strike w:val="0"/>
        <w:color w:val="000000"/>
        <w:spacing w:val="0"/>
        <w:w w:val="100"/>
        <w:position w:val="0"/>
        <w:sz w:val="19"/>
        <w:szCs w:val="19"/>
        <w:u w:val="none"/>
      </w:rPr>
    </w:lvl>
    <w:lvl w:ilvl="4">
      <w:start w:val="1"/>
      <w:numFmt w:val="lowerRoman"/>
      <w:lvlText w:val="%3)"/>
      <w:lvlJc w:val="left"/>
      <w:rPr>
        <w:rFonts w:ascii="Times New Roman" w:hAnsi="Times New Roman" w:cs="Times New Roman"/>
        <w:b w:val="0"/>
        <w:bCs w:val="0"/>
        <w:i/>
        <w:iCs/>
        <w:smallCaps w:val="0"/>
        <w:strike w:val="0"/>
        <w:color w:val="000000"/>
        <w:spacing w:val="0"/>
        <w:w w:val="100"/>
        <w:position w:val="0"/>
        <w:sz w:val="19"/>
        <w:szCs w:val="19"/>
        <w:u w:val="none"/>
      </w:rPr>
    </w:lvl>
    <w:lvl w:ilvl="5">
      <w:start w:val="1"/>
      <w:numFmt w:val="lowerRoman"/>
      <w:lvlText w:val="%3)"/>
      <w:lvlJc w:val="left"/>
      <w:rPr>
        <w:rFonts w:ascii="Times New Roman" w:hAnsi="Times New Roman" w:cs="Times New Roman"/>
        <w:b w:val="0"/>
        <w:bCs w:val="0"/>
        <w:i/>
        <w:iCs/>
        <w:smallCaps w:val="0"/>
        <w:strike w:val="0"/>
        <w:color w:val="000000"/>
        <w:spacing w:val="0"/>
        <w:w w:val="100"/>
        <w:position w:val="0"/>
        <w:sz w:val="19"/>
        <w:szCs w:val="19"/>
        <w:u w:val="none"/>
      </w:rPr>
    </w:lvl>
    <w:lvl w:ilvl="6">
      <w:start w:val="1"/>
      <w:numFmt w:val="lowerRoman"/>
      <w:lvlText w:val="%3)"/>
      <w:lvlJc w:val="left"/>
      <w:rPr>
        <w:rFonts w:ascii="Times New Roman" w:hAnsi="Times New Roman" w:cs="Times New Roman"/>
        <w:b w:val="0"/>
        <w:bCs w:val="0"/>
        <w:i/>
        <w:iCs/>
        <w:smallCaps w:val="0"/>
        <w:strike w:val="0"/>
        <w:color w:val="000000"/>
        <w:spacing w:val="0"/>
        <w:w w:val="100"/>
        <w:position w:val="0"/>
        <w:sz w:val="19"/>
        <w:szCs w:val="19"/>
        <w:u w:val="none"/>
      </w:rPr>
    </w:lvl>
    <w:lvl w:ilvl="7">
      <w:start w:val="1"/>
      <w:numFmt w:val="lowerRoman"/>
      <w:lvlText w:val="%3)"/>
      <w:lvlJc w:val="left"/>
      <w:rPr>
        <w:rFonts w:ascii="Times New Roman" w:hAnsi="Times New Roman" w:cs="Times New Roman"/>
        <w:b w:val="0"/>
        <w:bCs w:val="0"/>
        <w:i/>
        <w:iCs/>
        <w:smallCaps w:val="0"/>
        <w:strike w:val="0"/>
        <w:color w:val="000000"/>
        <w:spacing w:val="0"/>
        <w:w w:val="100"/>
        <w:position w:val="0"/>
        <w:sz w:val="19"/>
        <w:szCs w:val="19"/>
        <w:u w:val="none"/>
      </w:rPr>
    </w:lvl>
    <w:lvl w:ilvl="8">
      <w:start w:val="1"/>
      <w:numFmt w:val="lowerRoman"/>
      <w:lvlText w:val="%3)"/>
      <w:lvlJc w:val="left"/>
      <w:rPr>
        <w:rFonts w:ascii="Times New Roman" w:hAnsi="Times New Roman" w:cs="Times New Roman"/>
        <w:b w:val="0"/>
        <w:bCs w:val="0"/>
        <w:i/>
        <w:iCs/>
        <w:smallCaps w:val="0"/>
        <w:strike w:val="0"/>
        <w:color w:val="000000"/>
        <w:spacing w:val="0"/>
        <w:w w:val="100"/>
        <w:position w:val="0"/>
        <w:sz w:val="19"/>
        <w:szCs w:val="19"/>
        <w:u w:val="none"/>
      </w:rPr>
    </w:lvl>
  </w:abstractNum>
  <w:abstractNum w:abstractNumId="6">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abstractNum w:abstractNumId="7">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abstractNum w:abstractNumId="8">
    <w:nsid w:val="00000011"/>
    <w:multiLevelType w:val="multilevel"/>
    <w:tmpl w:val="E1E6D512"/>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18"/>
        <w:szCs w:val="18"/>
        <w:u w:val="none"/>
      </w:rPr>
    </w:lvl>
    <w:lvl w:ilvl="1">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9">
    <w:nsid w:val="00000013"/>
    <w:multiLevelType w:val="multilevel"/>
    <w:tmpl w:val="00000012"/>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Arial Narrow" w:hAnsi="Arial Narrow" w:cs="Arial Narrow"/>
        <w:b w:val="0"/>
        <w:bCs w:val="0"/>
        <w:i w:val="0"/>
        <w:iCs w:val="0"/>
        <w:smallCaps w:val="0"/>
        <w:strike w:val="0"/>
        <w:color w:val="000000"/>
        <w:spacing w:val="0"/>
        <w:w w:val="100"/>
        <w:position w:val="0"/>
        <w:sz w:val="24"/>
        <w:szCs w:val="24"/>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0">
    <w:nsid w:val="00000015"/>
    <w:multiLevelType w:val="multilevel"/>
    <w:tmpl w:val="00000014"/>
    <w:lvl w:ilvl="0">
      <w:start w:val="1"/>
      <w:numFmt w:val="upperRoman"/>
      <w:lvlText w:val="%1"/>
      <w:lvlJc w:val="left"/>
      <w:rPr>
        <w:rFonts w:ascii="Arial Narrow" w:hAnsi="Arial Narrow" w:cs="Arial Narrow"/>
        <w:b w:val="0"/>
        <w:bCs w:val="0"/>
        <w:i w:val="0"/>
        <w:iCs w:val="0"/>
        <w:smallCaps w:val="0"/>
        <w:strike w:val="0"/>
        <w:color w:val="000000"/>
        <w:spacing w:val="0"/>
        <w:w w:val="100"/>
        <w:position w:val="0"/>
        <w:sz w:val="12"/>
        <w:szCs w:val="12"/>
        <w:u w:val="none"/>
      </w:rPr>
    </w:lvl>
    <w:lvl w:ilvl="1">
      <w:start w:val="1"/>
      <w:numFmt w:val="upperRoman"/>
      <w:lvlText w:val="%1"/>
      <w:lvlJc w:val="left"/>
      <w:rPr>
        <w:rFonts w:ascii="Arial Narrow" w:hAnsi="Arial Narrow" w:cs="Arial Narrow"/>
        <w:b w:val="0"/>
        <w:bCs w:val="0"/>
        <w:i w:val="0"/>
        <w:iCs w:val="0"/>
        <w:smallCaps w:val="0"/>
        <w:strike w:val="0"/>
        <w:color w:val="000000"/>
        <w:spacing w:val="0"/>
        <w:w w:val="100"/>
        <w:position w:val="0"/>
        <w:sz w:val="12"/>
        <w:szCs w:val="12"/>
        <w:u w:val="none"/>
      </w:rPr>
    </w:lvl>
    <w:lvl w:ilvl="2">
      <w:start w:val="1"/>
      <w:numFmt w:val="upperRoman"/>
      <w:lvlText w:val="%1"/>
      <w:lvlJc w:val="left"/>
      <w:rPr>
        <w:rFonts w:ascii="Arial Narrow" w:hAnsi="Arial Narrow" w:cs="Arial Narrow"/>
        <w:b w:val="0"/>
        <w:bCs w:val="0"/>
        <w:i w:val="0"/>
        <w:iCs w:val="0"/>
        <w:smallCaps w:val="0"/>
        <w:strike w:val="0"/>
        <w:color w:val="000000"/>
        <w:spacing w:val="0"/>
        <w:w w:val="100"/>
        <w:position w:val="0"/>
        <w:sz w:val="12"/>
        <w:szCs w:val="12"/>
        <w:u w:val="none"/>
      </w:rPr>
    </w:lvl>
    <w:lvl w:ilvl="3">
      <w:start w:val="1"/>
      <w:numFmt w:val="upperRoman"/>
      <w:lvlText w:val="%1"/>
      <w:lvlJc w:val="left"/>
      <w:rPr>
        <w:rFonts w:ascii="Arial Narrow" w:hAnsi="Arial Narrow" w:cs="Arial Narrow"/>
        <w:b w:val="0"/>
        <w:bCs w:val="0"/>
        <w:i w:val="0"/>
        <w:iCs w:val="0"/>
        <w:smallCaps w:val="0"/>
        <w:strike w:val="0"/>
        <w:color w:val="000000"/>
        <w:spacing w:val="0"/>
        <w:w w:val="100"/>
        <w:position w:val="0"/>
        <w:sz w:val="12"/>
        <w:szCs w:val="12"/>
        <w:u w:val="none"/>
      </w:rPr>
    </w:lvl>
    <w:lvl w:ilvl="4">
      <w:start w:val="1"/>
      <w:numFmt w:val="upperRoman"/>
      <w:lvlText w:val="%1"/>
      <w:lvlJc w:val="left"/>
      <w:rPr>
        <w:rFonts w:ascii="Arial Narrow" w:hAnsi="Arial Narrow" w:cs="Arial Narrow"/>
        <w:b w:val="0"/>
        <w:bCs w:val="0"/>
        <w:i w:val="0"/>
        <w:iCs w:val="0"/>
        <w:smallCaps w:val="0"/>
        <w:strike w:val="0"/>
        <w:color w:val="000000"/>
        <w:spacing w:val="0"/>
        <w:w w:val="100"/>
        <w:position w:val="0"/>
        <w:sz w:val="12"/>
        <w:szCs w:val="12"/>
        <w:u w:val="none"/>
      </w:rPr>
    </w:lvl>
    <w:lvl w:ilvl="5">
      <w:start w:val="1"/>
      <w:numFmt w:val="upperRoman"/>
      <w:lvlText w:val="%1"/>
      <w:lvlJc w:val="left"/>
      <w:rPr>
        <w:rFonts w:ascii="Arial Narrow" w:hAnsi="Arial Narrow" w:cs="Arial Narrow"/>
        <w:b w:val="0"/>
        <w:bCs w:val="0"/>
        <w:i w:val="0"/>
        <w:iCs w:val="0"/>
        <w:smallCaps w:val="0"/>
        <w:strike w:val="0"/>
        <w:color w:val="000000"/>
        <w:spacing w:val="0"/>
        <w:w w:val="100"/>
        <w:position w:val="0"/>
        <w:sz w:val="12"/>
        <w:szCs w:val="12"/>
        <w:u w:val="none"/>
      </w:rPr>
    </w:lvl>
    <w:lvl w:ilvl="6">
      <w:start w:val="1"/>
      <w:numFmt w:val="upperRoman"/>
      <w:lvlText w:val="%1"/>
      <w:lvlJc w:val="left"/>
      <w:rPr>
        <w:rFonts w:ascii="Arial Narrow" w:hAnsi="Arial Narrow" w:cs="Arial Narrow"/>
        <w:b w:val="0"/>
        <w:bCs w:val="0"/>
        <w:i w:val="0"/>
        <w:iCs w:val="0"/>
        <w:smallCaps w:val="0"/>
        <w:strike w:val="0"/>
        <w:color w:val="000000"/>
        <w:spacing w:val="0"/>
        <w:w w:val="100"/>
        <w:position w:val="0"/>
        <w:sz w:val="12"/>
        <w:szCs w:val="12"/>
        <w:u w:val="none"/>
      </w:rPr>
    </w:lvl>
    <w:lvl w:ilvl="7">
      <w:start w:val="1"/>
      <w:numFmt w:val="upperRoman"/>
      <w:lvlText w:val="%1"/>
      <w:lvlJc w:val="left"/>
      <w:rPr>
        <w:rFonts w:ascii="Arial Narrow" w:hAnsi="Arial Narrow" w:cs="Arial Narrow"/>
        <w:b w:val="0"/>
        <w:bCs w:val="0"/>
        <w:i w:val="0"/>
        <w:iCs w:val="0"/>
        <w:smallCaps w:val="0"/>
        <w:strike w:val="0"/>
        <w:color w:val="000000"/>
        <w:spacing w:val="0"/>
        <w:w w:val="100"/>
        <w:position w:val="0"/>
        <w:sz w:val="12"/>
        <w:szCs w:val="12"/>
        <w:u w:val="none"/>
      </w:rPr>
    </w:lvl>
    <w:lvl w:ilvl="8">
      <w:start w:val="1"/>
      <w:numFmt w:val="upperRoman"/>
      <w:lvlText w:val="%1"/>
      <w:lvlJc w:val="left"/>
      <w:rPr>
        <w:rFonts w:ascii="Arial Narrow" w:hAnsi="Arial Narrow" w:cs="Arial Narrow"/>
        <w:b w:val="0"/>
        <w:bCs w:val="0"/>
        <w:i w:val="0"/>
        <w:iCs w:val="0"/>
        <w:smallCaps w:val="0"/>
        <w:strike w:val="0"/>
        <w:color w:val="000000"/>
        <w:spacing w:val="0"/>
        <w:w w:val="100"/>
        <w:position w:val="0"/>
        <w:sz w:val="12"/>
        <w:szCs w:val="12"/>
        <w:u w:val="none"/>
      </w:rPr>
    </w:lvl>
  </w:abstractNum>
  <w:abstractNum w:abstractNumId="11">
    <w:nsid w:val="1EB54E39"/>
    <w:multiLevelType w:val="hybridMultilevel"/>
    <w:tmpl w:val="456CB69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nsid w:val="2C5E3C42"/>
    <w:multiLevelType w:val="hybridMultilevel"/>
    <w:tmpl w:val="E1E47002"/>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nsid w:val="36C678FD"/>
    <w:multiLevelType w:val="multilevel"/>
    <w:tmpl w:val="456CB69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57AB74CC"/>
    <w:multiLevelType w:val="hybridMultilevel"/>
    <w:tmpl w:val="28B2A71E"/>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bordersDoNotSurroundHeader/>
  <w:bordersDoNotSurroundFooter/>
  <w:proofState w:spelling="clean"/>
  <w:stylePaneFormatFilter w:val="3F01"/>
  <w:trackRevisions/>
  <w:defaultTabStop w:val="720"/>
  <w:hyphenationZone w:val="283"/>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
  <w:rsids>
    <w:rsidRoot w:val="007C48A9"/>
    <w:rsid w:val="00031055"/>
    <w:rsid w:val="00034C05"/>
    <w:rsid w:val="007339A3"/>
    <w:rsid w:val="007C48A9"/>
    <w:rsid w:val="00A52C05"/>
    <w:rsid w:val="00E63F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ulim" w:eastAsia="Gulim" w:hAnsi="Gulim" w:cs="Gulim"/>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48A9"/>
    <w:pPr>
      <w:spacing w:after="0" w:line="240" w:lineRule="auto"/>
    </w:pPr>
    <w:rPr>
      <w:color w:val="000000"/>
      <w:sz w:val="24"/>
      <w:szCs w:val="24"/>
    </w:rPr>
  </w:style>
  <w:style w:type="paragraph" w:styleId="Titolo1">
    <w:name w:val="heading 1"/>
    <w:basedOn w:val="Normale"/>
    <w:next w:val="Normale"/>
    <w:link w:val="Titolo1Carattere"/>
    <w:uiPriority w:val="9"/>
    <w:qFormat/>
    <w:rsid w:val="007C48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7C48A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7C48A9"/>
    <w:rPr>
      <w:rFonts w:cs="Times New Roman"/>
      <w:color w:val="000080"/>
      <w:u w:val="single"/>
    </w:rPr>
  </w:style>
  <w:style w:type="character" w:customStyle="1" w:styleId="Intestazione1">
    <w:name w:val="Intestazione #1_"/>
    <w:basedOn w:val="Carpredefinitoparagrafo"/>
    <w:link w:val="Intestazione11"/>
    <w:uiPriority w:val="99"/>
    <w:locked/>
    <w:rsid w:val="007C48A9"/>
    <w:rPr>
      <w:rFonts w:ascii="Tahoma" w:hAnsi="Tahoma" w:cs="Tahoma"/>
      <w:spacing w:val="-50"/>
      <w:w w:val="100"/>
      <w:sz w:val="67"/>
      <w:szCs w:val="67"/>
    </w:rPr>
  </w:style>
  <w:style w:type="character" w:customStyle="1" w:styleId="Intestazione10">
    <w:name w:val="Intestazione #1"/>
    <w:basedOn w:val="Intestazione1"/>
    <w:uiPriority w:val="99"/>
    <w:rsid w:val="007C48A9"/>
    <w:rPr>
      <w:rFonts w:ascii="Tahoma" w:hAnsi="Tahoma" w:cs="Tahoma"/>
      <w:spacing w:val="-50"/>
      <w:w w:val="100"/>
      <w:sz w:val="67"/>
      <w:szCs w:val="67"/>
    </w:rPr>
  </w:style>
  <w:style w:type="character" w:customStyle="1" w:styleId="Intestazione2">
    <w:name w:val="Intestazione #2_"/>
    <w:basedOn w:val="Carpredefinitoparagrafo"/>
    <w:link w:val="Intestazione20"/>
    <w:uiPriority w:val="99"/>
    <w:locked/>
    <w:rsid w:val="007C48A9"/>
    <w:rPr>
      <w:rFonts w:ascii="Times New Roman" w:hAnsi="Times New Roman" w:cs="Times New Roman"/>
      <w:spacing w:val="-10"/>
      <w:sz w:val="30"/>
      <w:szCs w:val="30"/>
    </w:rPr>
  </w:style>
  <w:style w:type="character" w:customStyle="1" w:styleId="Intestazione2Spaziatura0pt">
    <w:name w:val="Intestazione #2 + Spaziatura 0 pt"/>
    <w:basedOn w:val="Intestazione2"/>
    <w:uiPriority w:val="99"/>
    <w:rsid w:val="007C48A9"/>
    <w:rPr>
      <w:rFonts w:ascii="Times New Roman" w:hAnsi="Times New Roman" w:cs="Times New Roman"/>
      <w:spacing w:val="0"/>
      <w:sz w:val="30"/>
      <w:szCs w:val="30"/>
      <w:u w:val="single"/>
    </w:rPr>
  </w:style>
  <w:style w:type="character" w:customStyle="1" w:styleId="Intestazione2Spaziatura0pt2">
    <w:name w:val="Intestazione #2 + Spaziatura 0 pt2"/>
    <w:basedOn w:val="Intestazione2"/>
    <w:uiPriority w:val="99"/>
    <w:rsid w:val="007C48A9"/>
    <w:rPr>
      <w:rFonts w:ascii="Times New Roman" w:hAnsi="Times New Roman" w:cs="Times New Roman"/>
      <w:noProof/>
      <w:spacing w:val="0"/>
      <w:sz w:val="30"/>
      <w:szCs w:val="30"/>
    </w:rPr>
  </w:style>
  <w:style w:type="character" w:customStyle="1" w:styleId="Intestazione2Spaziatura0pt1">
    <w:name w:val="Intestazione #2 + Spaziatura 0 pt1"/>
    <w:basedOn w:val="Intestazione2"/>
    <w:uiPriority w:val="99"/>
    <w:rsid w:val="007C48A9"/>
    <w:rPr>
      <w:rFonts w:ascii="Times New Roman" w:hAnsi="Times New Roman" w:cs="Times New Roman"/>
      <w:spacing w:val="0"/>
      <w:sz w:val="30"/>
      <w:szCs w:val="30"/>
    </w:rPr>
  </w:style>
  <w:style w:type="character" w:customStyle="1" w:styleId="Corpodeltesto5">
    <w:name w:val="Corpo del testo (5)_"/>
    <w:basedOn w:val="Carpredefinitoparagrafo"/>
    <w:link w:val="Corpodeltesto50"/>
    <w:uiPriority w:val="99"/>
    <w:locked/>
    <w:rsid w:val="007C48A9"/>
    <w:rPr>
      <w:rFonts w:ascii="Times New Roman" w:hAnsi="Times New Roman" w:cs="Times New Roman"/>
      <w:b/>
      <w:bCs/>
      <w:spacing w:val="0"/>
      <w:sz w:val="19"/>
      <w:szCs w:val="19"/>
    </w:rPr>
  </w:style>
  <w:style w:type="character" w:customStyle="1" w:styleId="Corpodeltesto57">
    <w:name w:val="Corpo del testo (5) + 7"/>
    <w:aliases w:val="5 pt,Non grassetto"/>
    <w:basedOn w:val="Corpodeltesto5"/>
    <w:uiPriority w:val="99"/>
    <w:rsid w:val="007C48A9"/>
    <w:rPr>
      <w:rFonts w:ascii="Times New Roman" w:hAnsi="Times New Roman" w:cs="Times New Roman"/>
      <w:b/>
      <w:bCs/>
      <w:spacing w:val="0"/>
      <w:sz w:val="15"/>
      <w:szCs w:val="15"/>
    </w:rPr>
  </w:style>
  <w:style w:type="character" w:customStyle="1" w:styleId="Corpodeltesto3">
    <w:name w:val="Corpo del testo (3)_"/>
    <w:basedOn w:val="Carpredefinitoparagrafo"/>
    <w:link w:val="Corpodeltesto30"/>
    <w:uiPriority w:val="99"/>
    <w:locked/>
    <w:rsid w:val="007C48A9"/>
    <w:rPr>
      <w:rFonts w:ascii="Times New Roman" w:hAnsi="Times New Roman" w:cs="Times New Roman"/>
      <w:b/>
      <w:bCs/>
      <w:sz w:val="23"/>
      <w:szCs w:val="23"/>
    </w:rPr>
  </w:style>
  <w:style w:type="character" w:customStyle="1" w:styleId="Corpodeltesto15">
    <w:name w:val="Corpo del testo (15)_"/>
    <w:basedOn w:val="Carpredefinitoparagrafo"/>
    <w:link w:val="Corpodeltesto150"/>
    <w:uiPriority w:val="99"/>
    <w:locked/>
    <w:rsid w:val="007C48A9"/>
    <w:rPr>
      <w:rFonts w:ascii="Times New Roman" w:hAnsi="Times New Roman" w:cs="Times New Roman"/>
      <w:spacing w:val="0"/>
      <w:sz w:val="21"/>
      <w:szCs w:val="21"/>
    </w:rPr>
  </w:style>
  <w:style w:type="character" w:customStyle="1" w:styleId="Corpodeltesto6">
    <w:name w:val="Corpo del testo (6)_"/>
    <w:basedOn w:val="Carpredefinitoparagrafo"/>
    <w:link w:val="Corpodeltesto61"/>
    <w:uiPriority w:val="99"/>
    <w:locked/>
    <w:rsid w:val="007C48A9"/>
    <w:rPr>
      <w:rFonts w:ascii="Times New Roman" w:hAnsi="Times New Roman" w:cs="Times New Roman"/>
      <w:smallCaps/>
      <w:spacing w:val="0"/>
      <w:sz w:val="19"/>
      <w:szCs w:val="19"/>
    </w:rPr>
  </w:style>
  <w:style w:type="character" w:customStyle="1" w:styleId="Corpodeltesto6Nonmaiuscoletto">
    <w:name w:val="Corpo del testo (6) + Non maiuscoletto"/>
    <w:basedOn w:val="Corpodeltesto6"/>
    <w:uiPriority w:val="99"/>
    <w:rsid w:val="007C48A9"/>
    <w:rPr>
      <w:rFonts w:ascii="Times New Roman" w:hAnsi="Times New Roman" w:cs="Times New Roman"/>
      <w:smallCaps/>
      <w:spacing w:val="0"/>
      <w:sz w:val="19"/>
      <w:szCs w:val="19"/>
    </w:rPr>
  </w:style>
  <w:style w:type="character" w:customStyle="1" w:styleId="Corpodeltesto6Corsivo">
    <w:name w:val="Corpo del testo (6) + Corsivo"/>
    <w:aliases w:val="Non maiuscoletto"/>
    <w:basedOn w:val="Corpodeltesto6"/>
    <w:uiPriority w:val="99"/>
    <w:rsid w:val="007C48A9"/>
    <w:rPr>
      <w:rFonts w:ascii="Times New Roman" w:hAnsi="Times New Roman" w:cs="Times New Roman"/>
      <w:i/>
      <w:iCs/>
      <w:smallCaps/>
      <w:spacing w:val="0"/>
      <w:sz w:val="19"/>
      <w:szCs w:val="19"/>
    </w:rPr>
  </w:style>
  <w:style w:type="character" w:customStyle="1" w:styleId="Corpodeltesto16">
    <w:name w:val="Corpo del testo (16)_"/>
    <w:basedOn w:val="Carpredefinitoparagrafo"/>
    <w:link w:val="Corpodeltesto160"/>
    <w:uiPriority w:val="99"/>
    <w:locked/>
    <w:rsid w:val="007C48A9"/>
    <w:rPr>
      <w:rFonts w:ascii="Times New Roman" w:hAnsi="Times New Roman" w:cs="Times New Roman"/>
      <w:b/>
      <w:bCs/>
      <w:spacing w:val="0"/>
      <w:sz w:val="18"/>
      <w:szCs w:val="18"/>
    </w:rPr>
  </w:style>
  <w:style w:type="character" w:customStyle="1" w:styleId="Corpodeltesto10">
    <w:name w:val="Corpo del testo (10)_"/>
    <w:basedOn w:val="Carpredefinitoparagrafo"/>
    <w:link w:val="Corpodeltesto100"/>
    <w:uiPriority w:val="99"/>
    <w:locked/>
    <w:rsid w:val="007C48A9"/>
    <w:rPr>
      <w:rFonts w:ascii="Arial Narrow" w:hAnsi="Arial Narrow" w:cs="Arial Narrow"/>
      <w:b/>
      <w:bCs/>
      <w:spacing w:val="0"/>
      <w:w w:val="100"/>
      <w:sz w:val="24"/>
      <w:szCs w:val="24"/>
    </w:rPr>
  </w:style>
  <w:style w:type="character" w:customStyle="1" w:styleId="Corpodeltesto10TimesNewRoman">
    <w:name w:val="Corpo del testo (10) + Times New Roman"/>
    <w:aliases w:val="9,5 pt10,Non grassetto3,Maiuscoletto"/>
    <w:basedOn w:val="Corpodeltesto10"/>
    <w:uiPriority w:val="99"/>
    <w:rsid w:val="007C48A9"/>
    <w:rPr>
      <w:rFonts w:ascii="Times New Roman" w:hAnsi="Times New Roman" w:cs="Times New Roman"/>
      <w:b/>
      <w:bCs/>
      <w:smallCaps/>
      <w:spacing w:val="0"/>
      <w:w w:val="100"/>
      <w:sz w:val="19"/>
      <w:szCs w:val="19"/>
    </w:rPr>
  </w:style>
  <w:style w:type="character" w:customStyle="1" w:styleId="Corpodeltesto10TimesNewRoman2">
    <w:name w:val="Corpo del testo (10) + Times New Roman2"/>
    <w:aliases w:val="92,5 pt9,Non grassetto2"/>
    <w:basedOn w:val="Corpodeltesto10"/>
    <w:uiPriority w:val="99"/>
    <w:rsid w:val="007C48A9"/>
    <w:rPr>
      <w:rFonts w:ascii="Times New Roman" w:hAnsi="Times New Roman" w:cs="Times New Roman"/>
      <w:b/>
      <w:bCs/>
      <w:spacing w:val="0"/>
      <w:w w:val="100"/>
      <w:sz w:val="19"/>
      <w:szCs w:val="19"/>
    </w:rPr>
  </w:style>
  <w:style w:type="character" w:customStyle="1" w:styleId="Corpodeltesto17">
    <w:name w:val="Corpo del testo (17)_"/>
    <w:basedOn w:val="Carpredefinitoparagrafo"/>
    <w:link w:val="Corpodeltesto170"/>
    <w:uiPriority w:val="99"/>
    <w:locked/>
    <w:rsid w:val="007C48A9"/>
    <w:rPr>
      <w:rFonts w:ascii="Times New Roman" w:hAnsi="Times New Roman" w:cs="Times New Roman"/>
      <w:b/>
      <w:bCs/>
      <w:smallCaps/>
      <w:spacing w:val="0"/>
      <w:sz w:val="18"/>
      <w:szCs w:val="18"/>
    </w:rPr>
  </w:style>
  <w:style w:type="character" w:customStyle="1" w:styleId="Corpodeltesto17Nonmaiuscoletto">
    <w:name w:val="Corpo del testo (17) + Non maiuscoletto"/>
    <w:basedOn w:val="Corpodeltesto17"/>
    <w:uiPriority w:val="99"/>
    <w:rsid w:val="007C48A9"/>
    <w:rPr>
      <w:rFonts w:ascii="Times New Roman" w:hAnsi="Times New Roman" w:cs="Times New Roman"/>
      <w:b/>
      <w:bCs/>
      <w:smallCaps/>
      <w:spacing w:val="0"/>
      <w:sz w:val="18"/>
      <w:szCs w:val="18"/>
    </w:rPr>
  </w:style>
  <w:style w:type="character" w:customStyle="1" w:styleId="Corpodeltesto8">
    <w:name w:val="Corpo del testo (8)_"/>
    <w:basedOn w:val="Carpredefinitoparagrafo"/>
    <w:link w:val="Corpodeltesto80"/>
    <w:uiPriority w:val="99"/>
    <w:locked/>
    <w:rsid w:val="007C48A9"/>
    <w:rPr>
      <w:rFonts w:ascii="Times New Roman" w:hAnsi="Times New Roman" w:cs="Times New Roman"/>
      <w:i/>
      <w:iCs/>
      <w:spacing w:val="0"/>
      <w:sz w:val="19"/>
      <w:szCs w:val="19"/>
    </w:rPr>
  </w:style>
  <w:style w:type="character" w:customStyle="1" w:styleId="Corpodeltesto8Noncorsivo">
    <w:name w:val="Corpo del testo (8) + Non corsivo"/>
    <w:basedOn w:val="Corpodeltesto8"/>
    <w:uiPriority w:val="99"/>
    <w:rsid w:val="007C48A9"/>
    <w:rPr>
      <w:rFonts w:ascii="Times New Roman" w:hAnsi="Times New Roman" w:cs="Times New Roman"/>
      <w:i/>
      <w:iCs/>
      <w:spacing w:val="0"/>
      <w:sz w:val="19"/>
      <w:szCs w:val="19"/>
    </w:rPr>
  </w:style>
  <w:style w:type="character" w:customStyle="1" w:styleId="Corpodeltesto67">
    <w:name w:val="Corpo del testo (6) + 7"/>
    <w:aliases w:val="5 pt8,Non maiuscoletto8"/>
    <w:basedOn w:val="Corpodeltesto6"/>
    <w:uiPriority w:val="99"/>
    <w:rsid w:val="007C48A9"/>
    <w:rPr>
      <w:rFonts w:ascii="Times New Roman" w:hAnsi="Times New Roman" w:cs="Times New Roman"/>
      <w:smallCaps/>
      <w:spacing w:val="0"/>
      <w:sz w:val="15"/>
      <w:szCs w:val="15"/>
    </w:rPr>
  </w:style>
  <w:style w:type="character" w:customStyle="1" w:styleId="Corpodeltesto675">
    <w:name w:val="Corpo del testo (6) + 75"/>
    <w:aliases w:val="5 pt7,Non maiuscoletto7"/>
    <w:basedOn w:val="Corpodeltesto6"/>
    <w:uiPriority w:val="99"/>
    <w:rsid w:val="007C48A9"/>
    <w:rPr>
      <w:rFonts w:ascii="Times New Roman" w:hAnsi="Times New Roman" w:cs="Times New Roman"/>
      <w:smallCaps/>
      <w:spacing w:val="0"/>
      <w:sz w:val="15"/>
      <w:szCs w:val="15"/>
    </w:rPr>
  </w:style>
  <w:style w:type="character" w:customStyle="1" w:styleId="Corpodeltesto17Nonmaiuscoletto3">
    <w:name w:val="Corpo del testo (17) + Non maiuscoletto3"/>
    <w:basedOn w:val="Corpodeltesto17"/>
    <w:uiPriority w:val="99"/>
    <w:rsid w:val="007C48A9"/>
    <w:rPr>
      <w:rFonts w:ascii="Times New Roman" w:hAnsi="Times New Roman" w:cs="Times New Roman"/>
      <w:b/>
      <w:bCs/>
      <w:smallCaps/>
      <w:spacing w:val="0"/>
      <w:sz w:val="18"/>
      <w:szCs w:val="18"/>
    </w:rPr>
  </w:style>
  <w:style w:type="character" w:customStyle="1" w:styleId="Corpodeltesto674">
    <w:name w:val="Corpo del testo (6) + 74"/>
    <w:aliases w:val="5 pt6,Non maiuscoletto6"/>
    <w:basedOn w:val="Corpodeltesto6"/>
    <w:uiPriority w:val="99"/>
    <w:rsid w:val="007C48A9"/>
    <w:rPr>
      <w:rFonts w:ascii="Times New Roman" w:hAnsi="Times New Roman" w:cs="Times New Roman"/>
      <w:smallCaps/>
      <w:spacing w:val="0"/>
      <w:sz w:val="15"/>
      <w:szCs w:val="15"/>
    </w:rPr>
  </w:style>
  <w:style w:type="character" w:customStyle="1" w:styleId="Corpodeltesto16Corsivo">
    <w:name w:val="Corpo del testo (16) + Corsivo"/>
    <w:basedOn w:val="Corpodeltesto16"/>
    <w:uiPriority w:val="99"/>
    <w:rsid w:val="007C48A9"/>
    <w:rPr>
      <w:rFonts w:ascii="Times New Roman" w:hAnsi="Times New Roman" w:cs="Times New Roman"/>
      <w:b/>
      <w:bCs/>
      <w:i/>
      <w:iCs/>
      <w:spacing w:val="0"/>
      <w:sz w:val="18"/>
      <w:szCs w:val="18"/>
    </w:rPr>
  </w:style>
  <w:style w:type="character" w:customStyle="1" w:styleId="Corpodeltesto9">
    <w:name w:val="Corpo del testo (9)_"/>
    <w:basedOn w:val="Carpredefinitoparagrafo"/>
    <w:link w:val="Corpodeltesto90"/>
    <w:uiPriority w:val="99"/>
    <w:locked/>
    <w:rsid w:val="007C48A9"/>
    <w:rPr>
      <w:rFonts w:ascii="Times New Roman" w:hAnsi="Times New Roman" w:cs="Times New Roman"/>
      <w:noProof/>
      <w:sz w:val="20"/>
      <w:szCs w:val="20"/>
    </w:rPr>
  </w:style>
  <w:style w:type="character" w:customStyle="1" w:styleId="Corpodeltesto17Nonmaiuscoletto2">
    <w:name w:val="Corpo del testo (17) + Non maiuscoletto2"/>
    <w:basedOn w:val="Corpodeltesto17"/>
    <w:uiPriority w:val="99"/>
    <w:rsid w:val="007C48A9"/>
    <w:rPr>
      <w:rFonts w:ascii="Times New Roman" w:hAnsi="Times New Roman" w:cs="Times New Roman"/>
      <w:b/>
      <w:bCs/>
      <w:smallCaps/>
      <w:spacing w:val="0"/>
      <w:sz w:val="18"/>
      <w:szCs w:val="18"/>
    </w:rPr>
  </w:style>
  <w:style w:type="character" w:customStyle="1" w:styleId="Corpodeltesto10TimesNewRoman1">
    <w:name w:val="Corpo del testo (10) + Times New Roman1"/>
    <w:aliases w:val="91,5 pt5,Non grassetto1,Maiuscoletto5"/>
    <w:basedOn w:val="Corpodeltesto10"/>
    <w:uiPriority w:val="99"/>
    <w:rsid w:val="007C48A9"/>
    <w:rPr>
      <w:rFonts w:ascii="Times New Roman" w:hAnsi="Times New Roman" w:cs="Times New Roman"/>
      <w:b/>
      <w:bCs/>
      <w:smallCaps/>
      <w:spacing w:val="0"/>
      <w:w w:val="100"/>
      <w:sz w:val="19"/>
      <w:szCs w:val="19"/>
    </w:rPr>
  </w:style>
  <w:style w:type="character" w:customStyle="1" w:styleId="Corpodeltesto673">
    <w:name w:val="Corpo del testo (6) + 73"/>
    <w:aliases w:val="5 pt4,Non maiuscoletto5"/>
    <w:basedOn w:val="Corpodeltesto6"/>
    <w:uiPriority w:val="99"/>
    <w:rsid w:val="007C48A9"/>
    <w:rPr>
      <w:rFonts w:ascii="Times New Roman" w:hAnsi="Times New Roman" w:cs="Times New Roman"/>
      <w:smallCaps/>
      <w:spacing w:val="0"/>
      <w:sz w:val="15"/>
      <w:szCs w:val="15"/>
    </w:rPr>
  </w:style>
  <w:style w:type="character" w:customStyle="1" w:styleId="Corpodeltesto16Corsivo4">
    <w:name w:val="Corpo del testo (16) + Corsivo4"/>
    <w:basedOn w:val="Corpodeltesto16"/>
    <w:uiPriority w:val="99"/>
    <w:rsid w:val="007C48A9"/>
    <w:rPr>
      <w:rFonts w:ascii="Times New Roman" w:hAnsi="Times New Roman" w:cs="Times New Roman"/>
      <w:b/>
      <w:bCs/>
      <w:i/>
      <w:iCs/>
      <w:spacing w:val="0"/>
      <w:sz w:val="18"/>
      <w:szCs w:val="18"/>
    </w:rPr>
  </w:style>
  <w:style w:type="character" w:customStyle="1" w:styleId="Corpodeltesto16Corsivo3">
    <w:name w:val="Corpo del testo (16) + Corsivo3"/>
    <w:basedOn w:val="Corpodeltesto16"/>
    <w:uiPriority w:val="99"/>
    <w:rsid w:val="007C48A9"/>
    <w:rPr>
      <w:rFonts w:ascii="Times New Roman" w:hAnsi="Times New Roman" w:cs="Times New Roman"/>
      <w:b/>
      <w:bCs/>
      <w:i/>
      <w:iCs/>
      <w:spacing w:val="0"/>
      <w:sz w:val="18"/>
      <w:szCs w:val="18"/>
    </w:rPr>
  </w:style>
  <w:style w:type="character" w:customStyle="1" w:styleId="Corpodeltesto60">
    <w:name w:val="Corpo del testo (6)"/>
    <w:basedOn w:val="Corpodeltesto6"/>
    <w:uiPriority w:val="99"/>
    <w:rsid w:val="007C48A9"/>
    <w:rPr>
      <w:rFonts w:ascii="Times New Roman" w:hAnsi="Times New Roman" w:cs="Times New Roman"/>
      <w:smallCaps/>
      <w:noProof/>
      <w:spacing w:val="0"/>
      <w:sz w:val="19"/>
      <w:szCs w:val="19"/>
    </w:rPr>
  </w:style>
  <w:style w:type="character" w:customStyle="1" w:styleId="Corpodeltesto672">
    <w:name w:val="Corpo del testo (6) + 72"/>
    <w:aliases w:val="5 pt3,Non maiuscoletto4"/>
    <w:basedOn w:val="Corpodeltesto6"/>
    <w:uiPriority w:val="99"/>
    <w:rsid w:val="007C48A9"/>
    <w:rPr>
      <w:rFonts w:ascii="Times New Roman" w:hAnsi="Times New Roman" w:cs="Times New Roman"/>
      <w:smallCaps/>
      <w:spacing w:val="0"/>
      <w:sz w:val="15"/>
      <w:szCs w:val="15"/>
    </w:rPr>
  </w:style>
  <w:style w:type="character" w:customStyle="1" w:styleId="Corpodeltesto6Corsivo2">
    <w:name w:val="Corpo del testo (6) + Corsivo2"/>
    <w:aliases w:val="Non maiuscoletto3"/>
    <w:basedOn w:val="Corpodeltesto6"/>
    <w:uiPriority w:val="99"/>
    <w:rsid w:val="007C48A9"/>
    <w:rPr>
      <w:rFonts w:ascii="Times New Roman" w:hAnsi="Times New Roman" w:cs="Times New Roman"/>
      <w:i/>
      <w:iCs/>
      <w:smallCaps/>
      <w:spacing w:val="0"/>
      <w:sz w:val="19"/>
      <w:szCs w:val="19"/>
    </w:rPr>
  </w:style>
  <w:style w:type="character" w:customStyle="1" w:styleId="Corpodeltesto6Nonmaiuscoletto1">
    <w:name w:val="Corpo del testo (6) + Non maiuscoletto1"/>
    <w:basedOn w:val="Corpodeltesto6"/>
    <w:uiPriority w:val="99"/>
    <w:rsid w:val="007C48A9"/>
    <w:rPr>
      <w:rFonts w:ascii="Times New Roman" w:hAnsi="Times New Roman" w:cs="Times New Roman"/>
      <w:smallCaps/>
      <w:spacing w:val="0"/>
      <w:sz w:val="19"/>
      <w:szCs w:val="19"/>
    </w:rPr>
  </w:style>
  <w:style w:type="character" w:customStyle="1" w:styleId="Corpodeltesto17Nonmaiuscoletto1">
    <w:name w:val="Corpo del testo (17) + Non maiuscoletto1"/>
    <w:basedOn w:val="Corpodeltesto17"/>
    <w:uiPriority w:val="99"/>
    <w:rsid w:val="007C48A9"/>
    <w:rPr>
      <w:rFonts w:ascii="Times New Roman" w:hAnsi="Times New Roman" w:cs="Times New Roman"/>
      <w:b/>
      <w:bCs/>
      <w:smallCaps/>
      <w:spacing w:val="0"/>
      <w:sz w:val="18"/>
      <w:szCs w:val="18"/>
    </w:rPr>
  </w:style>
  <w:style w:type="character" w:customStyle="1" w:styleId="Corpodeltesto16Corsivo2">
    <w:name w:val="Corpo del testo (16) + Corsivo2"/>
    <w:basedOn w:val="Corpodeltesto16"/>
    <w:uiPriority w:val="99"/>
    <w:rsid w:val="007C48A9"/>
    <w:rPr>
      <w:rFonts w:ascii="Times New Roman" w:hAnsi="Times New Roman" w:cs="Times New Roman"/>
      <w:b/>
      <w:bCs/>
      <w:i/>
      <w:iCs/>
      <w:spacing w:val="0"/>
      <w:sz w:val="18"/>
      <w:szCs w:val="18"/>
    </w:rPr>
  </w:style>
  <w:style w:type="character" w:customStyle="1" w:styleId="Corpodeltesto6Corsivo1">
    <w:name w:val="Corpo del testo (6) + Corsivo1"/>
    <w:aliases w:val="Non maiuscoletto2"/>
    <w:basedOn w:val="Corpodeltesto6"/>
    <w:uiPriority w:val="99"/>
    <w:rsid w:val="007C48A9"/>
    <w:rPr>
      <w:rFonts w:ascii="Times New Roman" w:hAnsi="Times New Roman" w:cs="Times New Roman"/>
      <w:i/>
      <w:iCs/>
      <w:smallCaps/>
      <w:spacing w:val="0"/>
      <w:sz w:val="19"/>
      <w:szCs w:val="19"/>
    </w:rPr>
  </w:style>
  <w:style w:type="character" w:customStyle="1" w:styleId="Corpodeltesto16Corsivo1">
    <w:name w:val="Corpo del testo (16) + Corsivo1"/>
    <w:basedOn w:val="Corpodeltesto16"/>
    <w:uiPriority w:val="99"/>
    <w:rsid w:val="007C48A9"/>
    <w:rPr>
      <w:rFonts w:ascii="Times New Roman" w:hAnsi="Times New Roman" w:cs="Times New Roman"/>
      <w:b/>
      <w:bCs/>
      <w:i/>
      <w:iCs/>
      <w:spacing w:val="0"/>
      <w:sz w:val="18"/>
      <w:szCs w:val="18"/>
    </w:rPr>
  </w:style>
  <w:style w:type="character" w:customStyle="1" w:styleId="Corpodeltesto671">
    <w:name w:val="Corpo del testo (6) + 71"/>
    <w:aliases w:val="5 pt2,Non maiuscoletto1"/>
    <w:basedOn w:val="Corpodeltesto6"/>
    <w:uiPriority w:val="99"/>
    <w:rsid w:val="007C48A9"/>
    <w:rPr>
      <w:rFonts w:ascii="Times New Roman" w:hAnsi="Times New Roman" w:cs="Times New Roman"/>
      <w:smallCaps/>
      <w:spacing w:val="0"/>
      <w:sz w:val="15"/>
      <w:szCs w:val="15"/>
    </w:rPr>
  </w:style>
  <w:style w:type="character" w:customStyle="1" w:styleId="Corpodeltesto18">
    <w:name w:val="Corpo del testo (18)_"/>
    <w:basedOn w:val="Carpredefinitoparagrafo"/>
    <w:link w:val="Corpodeltesto180"/>
    <w:uiPriority w:val="99"/>
    <w:locked/>
    <w:rsid w:val="007C48A9"/>
    <w:rPr>
      <w:rFonts w:ascii="Arial Narrow" w:hAnsi="Arial Narrow" w:cs="Arial Narrow"/>
      <w:b/>
      <w:bCs/>
      <w:spacing w:val="0"/>
      <w:w w:val="100"/>
      <w:sz w:val="24"/>
      <w:szCs w:val="24"/>
    </w:rPr>
  </w:style>
  <w:style w:type="character" w:customStyle="1" w:styleId="Intestazione3">
    <w:name w:val="Intestazione #3_"/>
    <w:basedOn w:val="Carpredefinitoparagrafo"/>
    <w:link w:val="Intestazione30"/>
    <w:uiPriority w:val="99"/>
    <w:locked/>
    <w:rsid w:val="007C48A9"/>
    <w:rPr>
      <w:rFonts w:ascii="Arial Narrow" w:hAnsi="Arial Narrow" w:cs="Arial Narrow"/>
      <w:spacing w:val="0"/>
      <w:sz w:val="24"/>
      <w:szCs w:val="24"/>
    </w:rPr>
  </w:style>
  <w:style w:type="character" w:customStyle="1" w:styleId="Corpodeltesto159pt">
    <w:name w:val="Corpo del testo (15) + 9 pt"/>
    <w:basedOn w:val="Corpodeltesto15"/>
    <w:uiPriority w:val="99"/>
    <w:rsid w:val="007C48A9"/>
    <w:rPr>
      <w:rFonts w:ascii="Times New Roman" w:hAnsi="Times New Roman" w:cs="Times New Roman"/>
      <w:spacing w:val="0"/>
      <w:sz w:val="18"/>
      <w:szCs w:val="18"/>
    </w:rPr>
  </w:style>
  <w:style w:type="character" w:customStyle="1" w:styleId="Corpodeltesto1511pt">
    <w:name w:val="Corpo del testo (15) + 11 pt"/>
    <w:aliases w:val="Maiuscoletto4"/>
    <w:basedOn w:val="Corpodeltesto15"/>
    <w:uiPriority w:val="99"/>
    <w:rsid w:val="007C48A9"/>
    <w:rPr>
      <w:rFonts w:ascii="Times New Roman" w:hAnsi="Times New Roman" w:cs="Times New Roman"/>
      <w:smallCaps/>
      <w:spacing w:val="0"/>
      <w:sz w:val="22"/>
      <w:szCs w:val="22"/>
    </w:rPr>
  </w:style>
  <w:style w:type="character" w:customStyle="1" w:styleId="Corpodeltesto159pt3">
    <w:name w:val="Corpo del testo (15) + 9 pt3"/>
    <w:basedOn w:val="Corpodeltesto15"/>
    <w:uiPriority w:val="99"/>
    <w:rsid w:val="007C48A9"/>
    <w:rPr>
      <w:rFonts w:ascii="Times New Roman" w:hAnsi="Times New Roman" w:cs="Times New Roman"/>
      <w:spacing w:val="0"/>
      <w:sz w:val="18"/>
      <w:szCs w:val="18"/>
    </w:rPr>
  </w:style>
  <w:style w:type="character" w:customStyle="1" w:styleId="Corpodeltesto13">
    <w:name w:val="Corpo del testo (13)_"/>
    <w:basedOn w:val="Carpredefinitoparagrafo"/>
    <w:link w:val="Corpodeltesto130"/>
    <w:uiPriority w:val="99"/>
    <w:locked/>
    <w:rsid w:val="007C48A9"/>
    <w:rPr>
      <w:rFonts w:ascii="Arial" w:hAnsi="Arial" w:cs="Arial"/>
      <w:spacing w:val="0"/>
      <w:sz w:val="15"/>
      <w:szCs w:val="15"/>
    </w:rPr>
  </w:style>
  <w:style w:type="character" w:customStyle="1" w:styleId="Corpodeltesto13TimesNewRoman">
    <w:name w:val="Corpo del testo (13) + Times New Roman"/>
    <w:aliases w:val="10,5 pt1"/>
    <w:basedOn w:val="Corpodeltesto13"/>
    <w:uiPriority w:val="99"/>
    <w:rsid w:val="007C48A9"/>
    <w:rPr>
      <w:rFonts w:ascii="Times New Roman" w:hAnsi="Times New Roman" w:cs="Times New Roman"/>
      <w:spacing w:val="0"/>
      <w:sz w:val="21"/>
      <w:szCs w:val="21"/>
    </w:rPr>
  </w:style>
  <w:style w:type="character" w:customStyle="1" w:styleId="Corpodeltesto13TimesNewRoman1">
    <w:name w:val="Corpo del testo (13) + Times New Roman1"/>
    <w:aliases w:val="11 pt,Maiuscoletto3"/>
    <w:basedOn w:val="Corpodeltesto13"/>
    <w:uiPriority w:val="99"/>
    <w:rsid w:val="007C48A9"/>
    <w:rPr>
      <w:rFonts w:ascii="Times New Roman" w:hAnsi="Times New Roman" w:cs="Times New Roman"/>
      <w:smallCaps/>
      <w:spacing w:val="0"/>
      <w:sz w:val="22"/>
      <w:szCs w:val="22"/>
    </w:rPr>
  </w:style>
  <w:style w:type="character" w:customStyle="1" w:styleId="Corpodeltesto1511pt2">
    <w:name w:val="Corpo del testo (15) + 11 pt2"/>
    <w:aliases w:val="Maiuscoletto2"/>
    <w:basedOn w:val="Corpodeltesto15"/>
    <w:uiPriority w:val="99"/>
    <w:rsid w:val="007C48A9"/>
    <w:rPr>
      <w:rFonts w:ascii="Times New Roman" w:hAnsi="Times New Roman" w:cs="Times New Roman"/>
      <w:smallCaps/>
      <w:spacing w:val="0"/>
      <w:sz w:val="22"/>
      <w:szCs w:val="22"/>
    </w:rPr>
  </w:style>
  <w:style w:type="character" w:customStyle="1" w:styleId="Corpodeltesto159pt2">
    <w:name w:val="Corpo del testo (15) + 9 pt2"/>
    <w:basedOn w:val="Corpodeltesto15"/>
    <w:uiPriority w:val="99"/>
    <w:rsid w:val="007C48A9"/>
    <w:rPr>
      <w:rFonts w:ascii="Times New Roman" w:hAnsi="Times New Roman" w:cs="Times New Roman"/>
      <w:spacing w:val="0"/>
      <w:sz w:val="18"/>
      <w:szCs w:val="18"/>
    </w:rPr>
  </w:style>
  <w:style w:type="character" w:customStyle="1" w:styleId="Corpodeltesto12">
    <w:name w:val="Corpo del testo (12)_"/>
    <w:basedOn w:val="Carpredefinitoparagrafo"/>
    <w:link w:val="Corpodeltesto121"/>
    <w:uiPriority w:val="99"/>
    <w:locked/>
    <w:rsid w:val="007C48A9"/>
    <w:rPr>
      <w:rFonts w:ascii="Arial Narrow" w:hAnsi="Arial Narrow" w:cs="Arial Narrow"/>
      <w:spacing w:val="0"/>
      <w:sz w:val="12"/>
      <w:szCs w:val="12"/>
    </w:rPr>
  </w:style>
  <w:style w:type="character" w:customStyle="1" w:styleId="Corpodeltesto120">
    <w:name w:val="Corpo del testo (12)"/>
    <w:basedOn w:val="Corpodeltesto12"/>
    <w:uiPriority w:val="99"/>
    <w:rsid w:val="007C48A9"/>
    <w:rPr>
      <w:rFonts w:ascii="Arial Narrow" w:hAnsi="Arial Narrow" w:cs="Arial Narrow"/>
      <w:color w:val="FFFFFF"/>
      <w:spacing w:val="0"/>
      <w:sz w:val="12"/>
      <w:szCs w:val="12"/>
    </w:rPr>
  </w:style>
  <w:style w:type="character" w:customStyle="1" w:styleId="Corpodeltesto159pt1">
    <w:name w:val="Corpo del testo (15) + 9 pt1"/>
    <w:basedOn w:val="Corpodeltesto15"/>
    <w:uiPriority w:val="99"/>
    <w:rsid w:val="007C48A9"/>
    <w:rPr>
      <w:rFonts w:ascii="Times New Roman" w:hAnsi="Times New Roman" w:cs="Times New Roman"/>
      <w:spacing w:val="0"/>
      <w:sz w:val="18"/>
      <w:szCs w:val="18"/>
    </w:rPr>
  </w:style>
  <w:style w:type="character" w:customStyle="1" w:styleId="Corpodeltesto1511pt1">
    <w:name w:val="Corpo del testo (15) + 11 pt1"/>
    <w:aliases w:val="Maiuscoletto1"/>
    <w:basedOn w:val="Corpodeltesto15"/>
    <w:uiPriority w:val="99"/>
    <w:rsid w:val="007C48A9"/>
    <w:rPr>
      <w:rFonts w:ascii="Times New Roman" w:hAnsi="Times New Roman" w:cs="Times New Roman"/>
      <w:smallCaps/>
      <w:spacing w:val="0"/>
      <w:sz w:val="22"/>
      <w:szCs w:val="22"/>
    </w:rPr>
  </w:style>
  <w:style w:type="character" w:customStyle="1" w:styleId="Corpodeltesto19">
    <w:name w:val="Corpo del testo (19)_"/>
    <w:basedOn w:val="Carpredefinitoparagrafo"/>
    <w:link w:val="Corpodeltesto190"/>
    <w:uiPriority w:val="99"/>
    <w:locked/>
    <w:rsid w:val="007C48A9"/>
    <w:rPr>
      <w:rFonts w:ascii="Arial" w:hAnsi="Arial" w:cs="Arial"/>
      <w:spacing w:val="0"/>
      <w:sz w:val="15"/>
      <w:szCs w:val="15"/>
    </w:rPr>
  </w:style>
  <w:style w:type="character" w:customStyle="1" w:styleId="Corpodeltesto20">
    <w:name w:val="Corpo del testo (20)_"/>
    <w:basedOn w:val="Carpredefinitoparagrafo"/>
    <w:link w:val="Corpodeltesto200"/>
    <w:uiPriority w:val="99"/>
    <w:locked/>
    <w:rsid w:val="007C48A9"/>
    <w:rPr>
      <w:rFonts w:ascii="Arial" w:hAnsi="Arial" w:cs="Arial"/>
      <w:b/>
      <w:bCs/>
      <w:spacing w:val="0"/>
      <w:sz w:val="17"/>
      <w:szCs w:val="17"/>
    </w:rPr>
  </w:style>
  <w:style w:type="character" w:customStyle="1" w:styleId="Corpodeltesto19Corsivo">
    <w:name w:val="Corpo del testo (19) + Corsivo"/>
    <w:basedOn w:val="Corpodeltesto19"/>
    <w:uiPriority w:val="99"/>
    <w:rsid w:val="007C48A9"/>
    <w:rPr>
      <w:rFonts w:ascii="Arial" w:hAnsi="Arial" w:cs="Arial"/>
      <w:i/>
      <w:iCs/>
      <w:spacing w:val="0"/>
      <w:sz w:val="15"/>
      <w:szCs w:val="15"/>
    </w:rPr>
  </w:style>
  <w:style w:type="paragraph" w:customStyle="1" w:styleId="Intestazione11">
    <w:name w:val="Intestazione #11"/>
    <w:basedOn w:val="Normale"/>
    <w:link w:val="Intestazione1"/>
    <w:uiPriority w:val="99"/>
    <w:rsid w:val="007C48A9"/>
    <w:pPr>
      <w:shd w:val="clear" w:color="auto" w:fill="FFFFFF"/>
      <w:spacing w:line="240" w:lineRule="atLeast"/>
      <w:jc w:val="center"/>
      <w:outlineLvl w:val="0"/>
    </w:pPr>
    <w:rPr>
      <w:rFonts w:ascii="Tahoma" w:hAnsi="Tahoma" w:cs="Tahoma"/>
      <w:color w:val="auto"/>
      <w:spacing w:val="-50"/>
      <w:sz w:val="67"/>
      <w:szCs w:val="67"/>
      <w:lang w:eastAsia="en-GB"/>
    </w:rPr>
  </w:style>
  <w:style w:type="paragraph" w:customStyle="1" w:styleId="Intestazione20">
    <w:name w:val="Intestazione #2"/>
    <w:basedOn w:val="Normale"/>
    <w:link w:val="Intestazione2"/>
    <w:uiPriority w:val="99"/>
    <w:rsid w:val="007C48A9"/>
    <w:pPr>
      <w:shd w:val="clear" w:color="auto" w:fill="FFFFFF"/>
      <w:spacing w:after="360" w:line="240" w:lineRule="atLeast"/>
      <w:jc w:val="center"/>
      <w:outlineLvl w:val="1"/>
    </w:pPr>
    <w:rPr>
      <w:rFonts w:ascii="Times New Roman" w:hAnsi="Times New Roman" w:cs="Times New Roman"/>
      <w:color w:val="auto"/>
      <w:spacing w:val="-10"/>
      <w:sz w:val="30"/>
      <w:szCs w:val="30"/>
      <w:lang w:eastAsia="en-GB"/>
    </w:rPr>
  </w:style>
  <w:style w:type="paragraph" w:customStyle="1" w:styleId="Corpodeltesto50">
    <w:name w:val="Corpo del testo (5)"/>
    <w:basedOn w:val="Normale"/>
    <w:link w:val="Corpodeltesto5"/>
    <w:uiPriority w:val="99"/>
    <w:rsid w:val="007C48A9"/>
    <w:pPr>
      <w:shd w:val="clear" w:color="auto" w:fill="FFFFFF"/>
      <w:spacing w:after="900" w:line="240" w:lineRule="atLeast"/>
      <w:ind w:hanging="540"/>
      <w:jc w:val="both"/>
    </w:pPr>
    <w:rPr>
      <w:rFonts w:ascii="Times New Roman" w:hAnsi="Times New Roman" w:cs="Times New Roman"/>
      <w:b/>
      <w:bCs/>
      <w:color w:val="auto"/>
      <w:sz w:val="19"/>
      <w:szCs w:val="19"/>
      <w:lang w:eastAsia="en-GB"/>
    </w:rPr>
  </w:style>
  <w:style w:type="paragraph" w:customStyle="1" w:styleId="Corpodeltesto30">
    <w:name w:val="Corpo del testo (3)"/>
    <w:basedOn w:val="Normale"/>
    <w:link w:val="Corpodeltesto3"/>
    <w:uiPriority w:val="99"/>
    <w:rsid w:val="007C48A9"/>
    <w:pPr>
      <w:shd w:val="clear" w:color="auto" w:fill="FFFFFF"/>
      <w:spacing w:before="2520" w:line="394" w:lineRule="exact"/>
      <w:jc w:val="center"/>
    </w:pPr>
    <w:rPr>
      <w:rFonts w:ascii="Times New Roman" w:hAnsi="Times New Roman" w:cs="Times New Roman"/>
      <w:b/>
      <w:bCs/>
      <w:color w:val="auto"/>
      <w:sz w:val="23"/>
      <w:szCs w:val="23"/>
      <w:lang w:eastAsia="en-GB"/>
    </w:rPr>
  </w:style>
  <w:style w:type="paragraph" w:customStyle="1" w:styleId="Corpodeltesto150">
    <w:name w:val="Corpo del testo (15)"/>
    <w:basedOn w:val="Normale"/>
    <w:link w:val="Corpodeltesto15"/>
    <w:uiPriority w:val="99"/>
    <w:rsid w:val="007C48A9"/>
    <w:pPr>
      <w:shd w:val="clear" w:color="auto" w:fill="FFFFFF"/>
      <w:spacing w:line="394" w:lineRule="exact"/>
      <w:ind w:hanging="900"/>
      <w:jc w:val="center"/>
    </w:pPr>
    <w:rPr>
      <w:rFonts w:ascii="Times New Roman" w:hAnsi="Times New Roman" w:cs="Times New Roman"/>
      <w:color w:val="auto"/>
      <w:sz w:val="21"/>
      <w:szCs w:val="21"/>
      <w:lang w:eastAsia="en-GB"/>
    </w:rPr>
  </w:style>
  <w:style w:type="paragraph" w:customStyle="1" w:styleId="Corpodeltesto61">
    <w:name w:val="Corpo del testo (6)1"/>
    <w:basedOn w:val="Normale"/>
    <w:link w:val="Corpodeltesto6"/>
    <w:uiPriority w:val="99"/>
    <w:rsid w:val="007C48A9"/>
    <w:pPr>
      <w:shd w:val="clear" w:color="auto" w:fill="FFFFFF"/>
      <w:spacing w:line="581" w:lineRule="exact"/>
    </w:pPr>
    <w:rPr>
      <w:rFonts w:ascii="Times New Roman" w:hAnsi="Times New Roman" w:cs="Times New Roman"/>
      <w:smallCaps/>
      <w:color w:val="auto"/>
      <w:sz w:val="19"/>
      <w:szCs w:val="19"/>
      <w:lang w:eastAsia="en-GB"/>
    </w:rPr>
  </w:style>
  <w:style w:type="paragraph" w:customStyle="1" w:styleId="Corpodeltesto160">
    <w:name w:val="Corpo del testo (16)"/>
    <w:basedOn w:val="Normale"/>
    <w:link w:val="Corpodeltesto16"/>
    <w:uiPriority w:val="99"/>
    <w:rsid w:val="007C48A9"/>
    <w:pPr>
      <w:shd w:val="clear" w:color="auto" w:fill="FFFFFF"/>
      <w:spacing w:after="540" w:line="240" w:lineRule="atLeast"/>
      <w:ind w:hanging="1980"/>
    </w:pPr>
    <w:rPr>
      <w:rFonts w:ascii="Times New Roman" w:hAnsi="Times New Roman" w:cs="Times New Roman"/>
      <w:b/>
      <w:bCs/>
      <w:color w:val="auto"/>
      <w:sz w:val="18"/>
      <w:szCs w:val="18"/>
      <w:lang w:eastAsia="en-GB"/>
    </w:rPr>
  </w:style>
  <w:style w:type="paragraph" w:customStyle="1" w:styleId="Corpodeltesto100">
    <w:name w:val="Corpo del testo (10)"/>
    <w:basedOn w:val="Normale"/>
    <w:link w:val="Corpodeltesto10"/>
    <w:uiPriority w:val="99"/>
    <w:rsid w:val="007C48A9"/>
    <w:pPr>
      <w:shd w:val="clear" w:color="auto" w:fill="FFFFFF"/>
      <w:spacing w:after="660" w:line="240" w:lineRule="atLeast"/>
    </w:pPr>
    <w:rPr>
      <w:rFonts w:ascii="Arial Narrow" w:hAnsi="Arial Narrow" w:cs="Arial Narrow"/>
      <w:b/>
      <w:bCs/>
      <w:color w:val="auto"/>
      <w:lang w:eastAsia="en-GB"/>
    </w:rPr>
  </w:style>
  <w:style w:type="paragraph" w:customStyle="1" w:styleId="Corpodeltesto170">
    <w:name w:val="Corpo del testo (17)"/>
    <w:basedOn w:val="Normale"/>
    <w:link w:val="Corpodeltesto17"/>
    <w:uiPriority w:val="99"/>
    <w:rsid w:val="007C48A9"/>
    <w:pPr>
      <w:shd w:val="clear" w:color="auto" w:fill="FFFFFF"/>
      <w:spacing w:after="540" w:line="240" w:lineRule="atLeast"/>
      <w:ind w:hanging="540"/>
      <w:jc w:val="both"/>
    </w:pPr>
    <w:rPr>
      <w:rFonts w:ascii="Times New Roman" w:hAnsi="Times New Roman" w:cs="Times New Roman"/>
      <w:b/>
      <w:bCs/>
      <w:smallCaps/>
      <w:color w:val="auto"/>
      <w:sz w:val="18"/>
      <w:szCs w:val="18"/>
      <w:lang w:eastAsia="en-GB"/>
    </w:rPr>
  </w:style>
  <w:style w:type="paragraph" w:customStyle="1" w:styleId="Corpodeltesto80">
    <w:name w:val="Corpo del testo (8)"/>
    <w:basedOn w:val="Normale"/>
    <w:link w:val="Corpodeltesto8"/>
    <w:uiPriority w:val="99"/>
    <w:rsid w:val="007C48A9"/>
    <w:pPr>
      <w:shd w:val="clear" w:color="auto" w:fill="FFFFFF"/>
      <w:spacing w:line="341" w:lineRule="exact"/>
      <w:ind w:hanging="360"/>
      <w:jc w:val="both"/>
    </w:pPr>
    <w:rPr>
      <w:rFonts w:ascii="Times New Roman" w:hAnsi="Times New Roman" w:cs="Times New Roman"/>
      <w:i/>
      <w:iCs/>
      <w:color w:val="auto"/>
      <w:sz w:val="19"/>
      <w:szCs w:val="19"/>
      <w:lang w:eastAsia="en-GB"/>
    </w:rPr>
  </w:style>
  <w:style w:type="paragraph" w:customStyle="1" w:styleId="Corpodeltesto90">
    <w:name w:val="Corpo del testo (9)"/>
    <w:basedOn w:val="Normale"/>
    <w:link w:val="Corpodeltesto9"/>
    <w:uiPriority w:val="99"/>
    <w:rsid w:val="007C48A9"/>
    <w:pPr>
      <w:shd w:val="clear" w:color="auto" w:fill="FFFFFF"/>
      <w:spacing w:line="240" w:lineRule="atLeast"/>
    </w:pPr>
    <w:rPr>
      <w:rFonts w:ascii="Times New Roman" w:hAnsi="Times New Roman" w:cs="Times New Roman"/>
      <w:noProof/>
      <w:color w:val="auto"/>
      <w:sz w:val="20"/>
      <w:szCs w:val="20"/>
      <w:lang w:eastAsia="en-GB"/>
    </w:rPr>
  </w:style>
  <w:style w:type="paragraph" w:customStyle="1" w:styleId="Corpodeltesto180">
    <w:name w:val="Corpo del testo (18)"/>
    <w:basedOn w:val="Normale"/>
    <w:link w:val="Corpodeltesto18"/>
    <w:uiPriority w:val="99"/>
    <w:rsid w:val="007C48A9"/>
    <w:pPr>
      <w:shd w:val="clear" w:color="auto" w:fill="FFFFFF"/>
      <w:spacing w:after="660" w:line="240" w:lineRule="atLeast"/>
    </w:pPr>
    <w:rPr>
      <w:rFonts w:ascii="Arial Narrow" w:hAnsi="Arial Narrow" w:cs="Arial Narrow"/>
      <w:b/>
      <w:bCs/>
      <w:color w:val="auto"/>
      <w:lang w:eastAsia="en-GB"/>
    </w:rPr>
  </w:style>
  <w:style w:type="paragraph" w:customStyle="1" w:styleId="Intestazione30">
    <w:name w:val="Intestazione #3"/>
    <w:basedOn w:val="Normale"/>
    <w:link w:val="Intestazione3"/>
    <w:uiPriority w:val="99"/>
    <w:rsid w:val="007C48A9"/>
    <w:pPr>
      <w:shd w:val="clear" w:color="auto" w:fill="FFFFFF"/>
      <w:spacing w:before="480" w:after="360" w:line="240" w:lineRule="atLeast"/>
      <w:ind w:hanging="400"/>
      <w:jc w:val="both"/>
      <w:outlineLvl w:val="2"/>
    </w:pPr>
    <w:rPr>
      <w:rFonts w:ascii="Arial Narrow" w:hAnsi="Arial Narrow" w:cs="Arial Narrow"/>
      <w:color w:val="auto"/>
      <w:lang w:eastAsia="en-GB"/>
    </w:rPr>
  </w:style>
  <w:style w:type="paragraph" w:customStyle="1" w:styleId="Corpodeltesto130">
    <w:name w:val="Corpo del testo (13)"/>
    <w:basedOn w:val="Normale"/>
    <w:link w:val="Corpodeltesto13"/>
    <w:uiPriority w:val="99"/>
    <w:rsid w:val="007C48A9"/>
    <w:pPr>
      <w:shd w:val="clear" w:color="auto" w:fill="FFFFFF"/>
      <w:spacing w:line="240" w:lineRule="atLeast"/>
      <w:ind w:hanging="300"/>
    </w:pPr>
    <w:rPr>
      <w:rFonts w:ascii="Arial" w:hAnsi="Arial" w:cs="Arial"/>
      <w:color w:val="auto"/>
      <w:sz w:val="15"/>
      <w:szCs w:val="15"/>
      <w:lang w:eastAsia="en-GB"/>
    </w:rPr>
  </w:style>
  <w:style w:type="paragraph" w:customStyle="1" w:styleId="Corpodeltesto121">
    <w:name w:val="Corpo del testo (12)1"/>
    <w:basedOn w:val="Normale"/>
    <w:link w:val="Corpodeltesto12"/>
    <w:uiPriority w:val="99"/>
    <w:rsid w:val="007C48A9"/>
    <w:pPr>
      <w:shd w:val="clear" w:color="auto" w:fill="FFFFFF"/>
      <w:spacing w:line="240" w:lineRule="atLeast"/>
    </w:pPr>
    <w:rPr>
      <w:rFonts w:ascii="Arial Narrow" w:hAnsi="Arial Narrow" w:cs="Arial Narrow"/>
      <w:color w:val="auto"/>
      <w:sz w:val="12"/>
      <w:szCs w:val="12"/>
      <w:lang w:eastAsia="en-GB"/>
    </w:rPr>
  </w:style>
  <w:style w:type="paragraph" w:customStyle="1" w:styleId="Corpodeltesto190">
    <w:name w:val="Corpo del testo (19)"/>
    <w:basedOn w:val="Normale"/>
    <w:link w:val="Corpodeltesto19"/>
    <w:uiPriority w:val="99"/>
    <w:rsid w:val="007C48A9"/>
    <w:pPr>
      <w:shd w:val="clear" w:color="auto" w:fill="FFFFFF"/>
      <w:spacing w:line="240" w:lineRule="atLeast"/>
      <w:ind w:hanging="300"/>
    </w:pPr>
    <w:rPr>
      <w:rFonts w:ascii="Arial" w:hAnsi="Arial" w:cs="Arial"/>
      <w:color w:val="auto"/>
      <w:sz w:val="15"/>
      <w:szCs w:val="15"/>
      <w:lang w:eastAsia="en-GB"/>
    </w:rPr>
  </w:style>
  <w:style w:type="paragraph" w:customStyle="1" w:styleId="Corpodeltesto200">
    <w:name w:val="Corpo del testo (20)"/>
    <w:basedOn w:val="Normale"/>
    <w:link w:val="Corpodeltesto20"/>
    <w:uiPriority w:val="99"/>
    <w:rsid w:val="007C48A9"/>
    <w:pPr>
      <w:shd w:val="clear" w:color="auto" w:fill="FFFFFF"/>
      <w:spacing w:line="240" w:lineRule="atLeast"/>
      <w:jc w:val="center"/>
    </w:pPr>
    <w:rPr>
      <w:rFonts w:ascii="Arial" w:hAnsi="Arial" w:cs="Arial"/>
      <w:b/>
      <w:bCs/>
      <w:color w:val="auto"/>
      <w:sz w:val="17"/>
      <w:szCs w:val="17"/>
      <w:lang w:eastAsia="en-GB"/>
    </w:rPr>
  </w:style>
  <w:style w:type="table" w:styleId="Grigliatabella">
    <w:name w:val="Table Grid"/>
    <w:basedOn w:val="Tabellanormale"/>
    <w:uiPriority w:val="99"/>
    <w:rsid w:val="007C48A9"/>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ltestoBookAntiqua">
    <w:name w:val="Corpo del testo + Book Antiqua"/>
    <w:aliases w:val="9 pt4"/>
    <w:basedOn w:val="Carpredefinitoparagrafo"/>
    <w:rsid w:val="007C48A9"/>
    <w:rPr>
      <w:rFonts w:ascii="Book Antiqua" w:hAnsi="Book Antiqua" w:cs="Book Antiqua"/>
      <w:spacing w:val="0"/>
      <w:sz w:val="18"/>
      <w:szCs w:val="18"/>
      <w:lang w:val="it-IT"/>
    </w:rPr>
  </w:style>
  <w:style w:type="character" w:customStyle="1" w:styleId="CorpodeltestoBookAntiqua2">
    <w:name w:val="Corpo del testo + Book Antiqua2"/>
    <w:aliases w:val="9 pt3,Corsivo1"/>
    <w:basedOn w:val="Carpredefinitoparagrafo"/>
    <w:uiPriority w:val="99"/>
    <w:rsid w:val="007C48A9"/>
    <w:rPr>
      <w:rFonts w:ascii="Book Antiqua" w:hAnsi="Book Antiqua" w:cs="Book Antiqua"/>
      <w:i/>
      <w:iCs/>
      <w:spacing w:val="0"/>
      <w:sz w:val="18"/>
      <w:szCs w:val="18"/>
      <w:lang w:val="it-IT"/>
    </w:rPr>
  </w:style>
  <w:style w:type="paragraph" w:customStyle="1" w:styleId="Corpodeltesto31">
    <w:name w:val="Corpo del testo (3)1"/>
    <w:basedOn w:val="Normale"/>
    <w:uiPriority w:val="99"/>
    <w:rsid w:val="007C48A9"/>
    <w:pPr>
      <w:shd w:val="clear" w:color="auto" w:fill="FFFFFF"/>
      <w:spacing w:after="420" w:line="450" w:lineRule="exact"/>
      <w:ind w:hanging="2140"/>
    </w:pPr>
    <w:rPr>
      <w:rFonts w:ascii="Bookman Old Style" w:hAnsi="Bookman Old Style" w:cs="Times New Roman"/>
      <w:noProof/>
      <w:color w:val="auto"/>
      <w:sz w:val="18"/>
      <w:szCs w:val="18"/>
    </w:rPr>
  </w:style>
  <w:style w:type="paragraph" w:styleId="Intestazione">
    <w:name w:val="header"/>
    <w:basedOn w:val="Normale"/>
    <w:link w:val="IntestazioneCarattere"/>
    <w:uiPriority w:val="99"/>
    <w:rsid w:val="007C48A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7C48A9"/>
    <w:rPr>
      <w:color w:val="000000"/>
      <w:sz w:val="24"/>
      <w:szCs w:val="24"/>
    </w:rPr>
  </w:style>
  <w:style w:type="paragraph" w:styleId="Pidipagina">
    <w:name w:val="footer"/>
    <w:basedOn w:val="Normale"/>
    <w:link w:val="PidipaginaCarattere"/>
    <w:uiPriority w:val="99"/>
    <w:rsid w:val="007C48A9"/>
    <w:pPr>
      <w:tabs>
        <w:tab w:val="center" w:pos="4819"/>
        <w:tab w:val="right" w:pos="9638"/>
      </w:tabs>
    </w:pPr>
  </w:style>
  <w:style w:type="character" w:customStyle="1" w:styleId="PidipaginaCarattere">
    <w:name w:val="Piè di pagina Carattere"/>
    <w:basedOn w:val="Carpredefinitoparagrafo"/>
    <w:link w:val="Pidipagina"/>
    <w:uiPriority w:val="99"/>
    <w:rsid w:val="007C48A9"/>
    <w:rPr>
      <w:color w:val="000000"/>
      <w:sz w:val="24"/>
      <w:szCs w:val="24"/>
    </w:rPr>
  </w:style>
  <w:style w:type="character" w:styleId="Numeroriga">
    <w:name w:val="line number"/>
    <w:basedOn w:val="Carpredefinitoparagrafo"/>
    <w:uiPriority w:val="99"/>
    <w:rsid w:val="007C48A9"/>
    <w:rPr>
      <w:rFonts w:cs="Times New Roman"/>
      <w:lang w:val="it-IT"/>
    </w:rPr>
  </w:style>
  <w:style w:type="character" w:styleId="Numeropagina">
    <w:name w:val="page number"/>
    <w:basedOn w:val="Carpredefinitoparagrafo"/>
    <w:uiPriority w:val="99"/>
    <w:rsid w:val="007C48A9"/>
    <w:rPr>
      <w:rFonts w:cs="Times New Roman"/>
    </w:rPr>
  </w:style>
  <w:style w:type="character" w:customStyle="1" w:styleId="Titolo1Carattere">
    <w:name w:val="Titolo 1 Carattere"/>
    <w:basedOn w:val="Carpredefinitoparagrafo"/>
    <w:link w:val="Titolo1"/>
    <w:uiPriority w:val="9"/>
    <w:rsid w:val="007C48A9"/>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7C48A9"/>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7C48A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48A9"/>
    <w:rPr>
      <w:rFonts w:ascii="Tahoma" w:hAnsi="Tahoma" w:cs="Tahoma"/>
      <w:color w:val="000000"/>
      <w:sz w:val="16"/>
      <w:szCs w:val="16"/>
    </w:rPr>
  </w:style>
  <w:style w:type="character" w:styleId="Rimandocommento">
    <w:name w:val="annotation reference"/>
    <w:basedOn w:val="Carpredefinitoparagrafo"/>
    <w:uiPriority w:val="99"/>
    <w:semiHidden/>
    <w:unhideWhenUsed/>
    <w:rsid w:val="007C48A9"/>
    <w:rPr>
      <w:sz w:val="16"/>
      <w:szCs w:val="16"/>
    </w:rPr>
  </w:style>
  <w:style w:type="paragraph" w:styleId="Testocommento">
    <w:name w:val="annotation text"/>
    <w:basedOn w:val="Normale"/>
    <w:link w:val="TestocommentoCarattere"/>
    <w:uiPriority w:val="99"/>
    <w:semiHidden/>
    <w:unhideWhenUsed/>
    <w:rsid w:val="007C48A9"/>
    <w:rPr>
      <w:sz w:val="20"/>
      <w:szCs w:val="20"/>
    </w:rPr>
  </w:style>
  <w:style w:type="character" w:customStyle="1" w:styleId="TestocommentoCarattere">
    <w:name w:val="Testo commento Carattere"/>
    <w:basedOn w:val="Carpredefinitoparagrafo"/>
    <w:link w:val="Testocommento"/>
    <w:uiPriority w:val="99"/>
    <w:semiHidden/>
    <w:rsid w:val="007C48A9"/>
    <w:rPr>
      <w:color w:val="000000"/>
      <w:sz w:val="20"/>
      <w:szCs w:val="20"/>
    </w:rPr>
  </w:style>
  <w:style w:type="paragraph" w:styleId="Soggettocommento">
    <w:name w:val="annotation subject"/>
    <w:basedOn w:val="Testocommento"/>
    <w:next w:val="Testocommento"/>
    <w:link w:val="SoggettocommentoCarattere"/>
    <w:uiPriority w:val="99"/>
    <w:semiHidden/>
    <w:unhideWhenUsed/>
    <w:rsid w:val="007C48A9"/>
    <w:rPr>
      <w:b/>
      <w:bCs/>
    </w:rPr>
  </w:style>
  <w:style w:type="character" w:customStyle="1" w:styleId="SoggettocommentoCarattere">
    <w:name w:val="Soggetto commento Carattere"/>
    <w:basedOn w:val="TestocommentoCarattere"/>
    <w:link w:val="Soggettocommento"/>
    <w:uiPriority w:val="99"/>
    <w:semiHidden/>
    <w:rsid w:val="007C48A9"/>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ulim" w:eastAsia="Gulim" w:hAnsi="Gulim" w:cs="Gulim"/>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color w:val="000000"/>
      <w:sz w:val="24"/>
      <w:szCs w:val="24"/>
    </w:rPr>
  </w:style>
  <w:style w:type="paragraph" w:styleId="Titolo1">
    <w:name w:val="heading 1"/>
    <w:basedOn w:val="Normale"/>
    <w:next w:val="Normale"/>
    <w:link w:val="Titolo1Carattere"/>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Pr>
      <w:rFonts w:cs="Times New Roman"/>
      <w:color w:val="000080"/>
      <w:u w:val="single"/>
    </w:rPr>
  </w:style>
  <w:style w:type="character" w:customStyle="1" w:styleId="Intestazione1">
    <w:name w:val="Intestazione #1_"/>
    <w:basedOn w:val="Carpredefinitoparagrafo"/>
    <w:link w:val="Intestazione11"/>
    <w:uiPriority w:val="99"/>
    <w:locked/>
    <w:rPr>
      <w:rFonts w:ascii="Tahoma" w:hAnsi="Tahoma" w:cs="Tahoma"/>
      <w:spacing w:val="-50"/>
      <w:w w:val="100"/>
      <w:sz w:val="67"/>
      <w:szCs w:val="67"/>
    </w:rPr>
  </w:style>
  <w:style w:type="character" w:customStyle="1" w:styleId="Intestazione10">
    <w:name w:val="Intestazione #1"/>
    <w:basedOn w:val="Intestazione1"/>
    <w:uiPriority w:val="99"/>
    <w:rPr>
      <w:rFonts w:ascii="Tahoma" w:hAnsi="Tahoma" w:cs="Tahoma"/>
      <w:spacing w:val="-50"/>
      <w:w w:val="100"/>
      <w:sz w:val="67"/>
      <w:szCs w:val="67"/>
    </w:rPr>
  </w:style>
  <w:style w:type="character" w:customStyle="1" w:styleId="Intestazione2">
    <w:name w:val="Intestazione #2_"/>
    <w:basedOn w:val="Carpredefinitoparagrafo"/>
    <w:link w:val="Intestazione20"/>
    <w:uiPriority w:val="99"/>
    <w:locked/>
    <w:rPr>
      <w:rFonts w:ascii="Times New Roman" w:hAnsi="Times New Roman" w:cs="Times New Roman"/>
      <w:spacing w:val="-10"/>
      <w:sz w:val="30"/>
      <w:szCs w:val="30"/>
    </w:rPr>
  </w:style>
  <w:style w:type="character" w:customStyle="1" w:styleId="Intestazione2Spaziatura0pt">
    <w:name w:val="Intestazione #2 + Spaziatura 0 pt"/>
    <w:basedOn w:val="Intestazione2"/>
    <w:uiPriority w:val="99"/>
    <w:rPr>
      <w:rFonts w:ascii="Times New Roman" w:hAnsi="Times New Roman" w:cs="Times New Roman"/>
      <w:spacing w:val="0"/>
      <w:sz w:val="30"/>
      <w:szCs w:val="30"/>
      <w:u w:val="single"/>
    </w:rPr>
  </w:style>
  <w:style w:type="character" w:customStyle="1" w:styleId="Intestazione2Spaziatura0pt2">
    <w:name w:val="Intestazione #2 + Spaziatura 0 pt2"/>
    <w:basedOn w:val="Intestazione2"/>
    <w:uiPriority w:val="99"/>
    <w:rPr>
      <w:rFonts w:ascii="Times New Roman" w:hAnsi="Times New Roman" w:cs="Times New Roman"/>
      <w:noProof/>
      <w:spacing w:val="0"/>
      <w:sz w:val="30"/>
      <w:szCs w:val="30"/>
    </w:rPr>
  </w:style>
  <w:style w:type="character" w:customStyle="1" w:styleId="Intestazione2Spaziatura0pt1">
    <w:name w:val="Intestazione #2 + Spaziatura 0 pt1"/>
    <w:basedOn w:val="Intestazione2"/>
    <w:uiPriority w:val="99"/>
    <w:rPr>
      <w:rFonts w:ascii="Times New Roman" w:hAnsi="Times New Roman" w:cs="Times New Roman"/>
      <w:spacing w:val="0"/>
      <w:sz w:val="30"/>
      <w:szCs w:val="30"/>
    </w:rPr>
  </w:style>
  <w:style w:type="character" w:customStyle="1" w:styleId="Corpodeltesto5">
    <w:name w:val="Corpo del testo (5)_"/>
    <w:basedOn w:val="Carpredefinitoparagrafo"/>
    <w:link w:val="Corpodeltesto50"/>
    <w:uiPriority w:val="99"/>
    <w:locked/>
    <w:rPr>
      <w:rFonts w:ascii="Times New Roman" w:hAnsi="Times New Roman" w:cs="Times New Roman"/>
      <w:b/>
      <w:bCs/>
      <w:spacing w:val="0"/>
      <w:sz w:val="19"/>
      <w:szCs w:val="19"/>
    </w:rPr>
  </w:style>
  <w:style w:type="character" w:customStyle="1" w:styleId="Corpodeltesto57">
    <w:name w:val="Corpo del testo (5) + 7"/>
    <w:aliases w:val="5 pt,Non grassetto"/>
    <w:basedOn w:val="Corpodeltesto5"/>
    <w:uiPriority w:val="99"/>
    <w:rPr>
      <w:rFonts w:ascii="Times New Roman" w:hAnsi="Times New Roman" w:cs="Times New Roman"/>
      <w:b/>
      <w:bCs/>
      <w:spacing w:val="0"/>
      <w:sz w:val="15"/>
      <w:szCs w:val="15"/>
    </w:rPr>
  </w:style>
  <w:style w:type="character" w:customStyle="1" w:styleId="Corpodeltesto3">
    <w:name w:val="Corpo del testo (3)_"/>
    <w:basedOn w:val="Carpredefinitoparagrafo"/>
    <w:link w:val="Corpodeltesto30"/>
    <w:uiPriority w:val="99"/>
    <w:locked/>
    <w:rPr>
      <w:rFonts w:ascii="Times New Roman" w:hAnsi="Times New Roman" w:cs="Times New Roman"/>
      <w:b/>
      <w:bCs/>
      <w:sz w:val="23"/>
      <w:szCs w:val="23"/>
    </w:rPr>
  </w:style>
  <w:style w:type="character" w:customStyle="1" w:styleId="Corpodeltesto15">
    <w:name w:val="Corpo del testo (15)_"/>
    <w:basedOn w:val="Carpredefinitoparagrafo"/>
    <w:link w:val="Corpodeltesto150"/>
    <w:uiPriority w:val="99"/>
    <w:locked/>
    <w:rPr>
      <w:rFonts w:ascii="Times New Roman" w:hAnsi="Times New Roman" w:cs="Times New Roman"/>
      <w:spacing w:val="0"/>
      <w:sz w:val="21"/>
      <w:szCs w:val="21"/>
    </w:rPr>
  </w:style>
  <w:style w:type="character" w:customStyle="1" w:styleId="Corpodeltesto6">
    <w:name w:val="Corpo del testo (6)_"/>
    <w:basedOn w:val="Carpredefinitoparagrafo"/>
    <w:link w:val="Corpodeltesto61"/>
    <w:uiPriority w:val="99"/>
    <w:locked/>
    <w:rPr>
      <w:rFonts w:ascii="Times New Roman" w:hAnsi="Times New Roman" w:cs="Times New Roman"/>
      <w:smallCaps/>
      <w:spacing w:val="0"/>
      <w:sz w:val="19"/>
      <w:szCs w:val="19"/>
    </w:rPr>
  </w:style>
  <w:style w:type="character" w:customStyle="1" w:styleId="Corpodeltesto6Nonmaiuscoletto">
    <w:name w:val="Corpo del testo (6) + Non maiuscoletto"/>
    <w:basedOn w:val="Corpodeltesto6"/>
    <w:uiPriority w:val="99"/>
    <w:rPr>
      <w:rFonts w:ascii="Times New Roman" w:hAnsi="Times New Roman" w:cs="Times New Roman"/>
      <w:smallCaps/>
      <w:spacing w:val="0"/>
      <w:sz w:val="19"/>
      <w:szCs w:val="19"/>
    </w:rPr>
  </w:style>
  <w:style w:type="character" w:customStyle="1" w:styleId="Corpodeltesto6Corsivo">
    <w:name w:val="Corpo del testo (6) + Corsivo"/>
    <w:aliases w:val="Non maiuscoletto"/>
    <w:basedOn w:val="Corpodeltesto6"/>
    <w:uiPriority w:val="99"/>
    <w:rPr>
      <w:rFonts w:ascii="Times New Roman" w:hAnsi="Times New Roman" w:cs="Times New Roman"/>
      <w:i/>
      <w:iCs/>
      <w:smallCaps/>
      <w:spacing w:val="0"/>
      <w:sz w:val="19"/>
      <w:szCs w:val="19"/>
    </w:rPr>
  </w:style>
  <w:style w:type="character" w:customStyle="1" w:styleId="Corpodeltesto16">
    <w:name w:val="Corpo del testo (16)_"/>
    <w:basedOn w:val="Carpredefinitoparagrafo"/>
    <w:link w:val="Corpodeltesto160"/>
    <w:uiPriority w:val="99"/>
    <w:locked/>
    <w:rPr>
      <w:rFonts w:ascii="Times New Roman" w:hAnsi="Times New Roman" w:cs="Times New Roman"/>
      <w:b/>
      <w:bCs/>
      <w:spacing w:val="0"/>
      <w:sz w:val="18"/>
      <w:szCs w:val="18"/>
    </w:rPr>
  </w:style>
  <w:style w:type="character" w:customStyle="1" w:styleId="Corpodeltesto10">
    <w:name w:val="Corpo del testo (10)_"/>
    <w:basedOn w:val="Carpredefinitoparagrafo"/>
    <w:link w:val="Corpodeltesto100"/>
    <w:uiPriority w:val="99"/>
    <w:locked/>
    <w:rPr>
      <w:rFonts w:ascii="Arial Narrow" w:hAnsi="Arial Narrow" w:cs="Arial Narrow"/>
      <w:b/>
      <w:bCs/>
      <w:spacing w:val="0"/>
      <w:w w:val="100"/>
      <w:sz w:val="24"/>
      <w:szCs w:val="24"/>
    </w:rPr>
  </w:style>
  <w:style w:type="character" w:customStyle="1" w:styleId="Corpodeltesto10TimesNewRoman">
    <w:name w:val="Corpo del testo (10) + Times New Roman"/>
    <w:aliases w:val="9,5 pt10,Non grassetto3,Maiuscoletto"/>
    <w:basedOn w:val="Corpodeltesto10"/>
    <w:uiPriority w:val="99"/>
    <w:rPr>
      <w:rFonts w:ascii="Times New Roman" w:hAnsi="Times New Roman" w:cs="Times New Roman"/>
      <w:b/>
      <w:bCs/>
      <w:smallCaps/>
      <w:spacing w:val="0"/>
      <w:w w:val="100"/>
      <w:sz w:val="19"/>
      <w:szCs w:val="19"/>
    </w:rPr>
  </w:style>
  <w:style w:type="character" w:customStyle="1" w:styleId="Corpodeltesto10TimesNewRoman2">
    <w:name w:val="Corpo del testo (10) + Times New Roman2"/>
    <w:aliases w:val="92,5 pt9,Non grassetto2"/>
    <w:basedOn w:val="Corpodeltesto10"/>
    <w:uiPriority w:val="99"/>
    <w:rPr>
      <w:rFonts w:ascii="Times New Roman" w:hAnsi="Times New Roman" w:cs="Times New Roman"/>
      <w:b/>
      <w:bCs/>
      <w:spacing w:val="0"/>
      <w:w w:val="100"/>
      <w:sz w:val="19"/>
      <w:szCs w:val="19"/>
    </w:rPr>
  </w:style>
  <w:style w:type="character" w:customStyle="1" w:styleId="Corpodeltesto17">
    <w:name w:val="Corpo del testo (17)_"/>
    <w:basedOn w:val="Carpredefinitoparagrafo"/>
    <w:link w:val="Corpodeltesto170"/>
    <w:uiPriority w:val="99"/>
    <w:locked/>
    <w:rPr>
      <w:rFonts w:ascii="Times New Roman" w:hAnsi="Times New Roman" w:cs="Times New Roman"/>
      <w:b/>
      <w:bCs/>
      <w:smallCaps/>
      <w:spacing w:val="0"/>
      <w:sz w:val="18"/>
      <w:szCs w:val="18"/>
    </w:rPr>
  </w:style>
  <w:style w:type="character" w:customStyle="1" w:styleId="Corpodeltesto17Nonmaiuscoletto">
    <w:name w:val="Corpo del testo (17) + Non maiuscoletto"/>
    <w:basedOn w:val="Corpodeltesto17"/>
    <w:uiPriority w:val="99"/>
    <w:rPr>
      <w:rFonts w:ascii="Times New Roman" w:hAnsi="Times New Roman" w:cs="Times New Roman"/>
      <w:b/>
      <w:bCs/>
      <w:smallCaps/>
      <w:spacing w:val="0"/>
      <w:sz w:val="18"/>
      <w:szCs w:val="18"/>
    </w:rPr>
  </w:style>
  <w:style w:type="character" w:customStyle="1" w:styleId="Corpodeltesto8">
    <w:name w:val="Corpo del testo (8)_"/>
    <w:basedOn w:val="Carpredefinitoparagrafo"/>
    <w:link w:val="Corpodeltesto80"/>
    <w:uiPriority w:val="99"/>
    <w:locked/>
    <w:rPr>
      <w:rFonts w:ascii="Times New Roman" w:hAnsi="Times New Roman" w:cs="Times New Roman"/>
      <w:i/>
      <w:iCs/>
      <w:spacing w:val="0"/>
      <w:sz w:val="19"/>
      <w:szCs w:val="19"/>
    </w:rPr>
  </w:style>
  <w:style w:type="character" w:customStyle="1" w:styleId="Corpodeltesto8Noncorsivo">
    <w:name w:val="Corpo del testo (8) + Non corsivo"/>
    <w:basedOn w:val="Corpodeltesto8"/>
    <w:uiPriority w:val="99"/>
    <w:rPr>
      <w:rFonts w:ascii="Times New Roman" w:hAnsi="Times New Roman" w:cs="Times New Roman"/>
      <w:i/>
      <w:iCs/>
      <w:spacing w:val="0"/>
      <w:sz w:val="19"/>
      <w:szCs w:val="19"/>
    </w:rPr>
  </w:style>
  <w:style w:type="character" w:customStyle="1" w:styleId="Corpodeltesto67">
    <w:name w:val="Corpo del testo (6) + 7"/>
    <w:aliases w:val="5 pt8,Non maiuscoletto8"/>
    <w:basedOn w:val="Corpodeltesto6"/>
    <w:uiPriority w:val="99"/>
    <w:rPr>
      <w:rFonts w:ascii="Times New Roman" w:hAnsi="Times New Roman" w:cs="Times New Roman"/>
      <w:smallCaps/>
      <w:spacing w:val="0"/>
      <w:sz w:val="15"/>
      <w:szCs w:val="15"/>
    </w:rPr>
  </w:style>
  <w:style w:type="character" w:customStyle="1" w:styleId="Corpodeltesto675">
    <w:name w:val="Corpo del testo (6) + 75"/>
    <w:aliases w:val="5 pt7,Non maiuscoletto7"/>
    <w:basedOn w:val="Corpodeltesto6"/>
    <w:uiPriority w:val="99"/>
    <w:rPr>
      <w:rFonts w:ascii="Times New Roman" w:hAnsi="Times New Roman" w:cs="Times New Roman"/>
      <w:smallCaps/>
      <w:spacing w:val="0"/>
      <w:sz w:val="15"/>
      <w:szCs w:val="15"/>
    </w:rPr>
  </w:style>
  <w:style w:type="character" w:customStyle="1" w:styleId="Corpodeltesto17Nonmaiuscoletto3">
    <w:name w:val="Corpo del testo (17) + Non maiuscoletto3"/>
    <w:basedOn w:val="Corpodeltesto17"/>
    <w:uiPriority w:val="99"/>
    <w:rPr>
      <w:rFonts w:ascii="Times New Roman" w:hAnsi="Times New Roman" w:cs="Times New Roman"/>
      <w:b/>
      <w:bCs/>
      <w:smallCaps/>
      <w:spacing w:val="0"/>
      <w:sz w:val="18"/>
      <w:szCs w:val="18"/>
    </w:rPr>
  </w:style>
  <w:style w:type="character" w:customStyle="1" w:styleId="Corpodeltesto674">
    <w:name w:val="Corpo del testo (6) + 74"/>
    <w:aliases w:val="5 pt6,Non maiuscoletto6"/>
    <w:basedOn w:val="Corpodeltesto6"/>
    <w:uiPriority w:val="99"/>
    <w:rPr>
      <w:rFonts w:ascii="Times New Roman" w:hAnsi="Times New Roman" w:cs="Times New Roman"/>
      <w:smallCaps/>
      <w:spacing w:val="0"/>
      <w:sz w:val="15"/>
      <w:szCs w:val="15"/>
    </w:rPr>
  </w:style>
  <w:style w:type="character" w:customStyle="1" w:styleId="Corpodeltesto16Corsivo">
    <w:name w:val="Corpo del testo (16) + Corsivo"/>
    <w:basedOn w:val="Corpodeltesto16"/>
    <w:uiPriority w:val="99"/>
    <w:rPr>
      <w:rFonts w:ascii="Times New Roman" w:hAnsi="Times New Roman" w:cs="Times New Roman"/>
      <w:b/>
      <w:bCs/>
      <w:i/>
      <w:iCs/>
      <w:spacing w:val="0"/>
      <w:sz w:val="18"/>
      <w:szCs w:val="18"/>
    </w:rPr>
  </w:style>
  <w:style w:type="character" w:customStyle="1" w:styleId="Corpodeltesto9">
    <w:name w:val="Corpo del testo (9)_"/>
    <w:basedOn w:val="Carpredefinitoparagrafo"/>
    <w:link w:val="Corpodeltesto90"/>
    <w:uiPriority w:val="99"/>
    <w:locked/>
    <w:rPr>
      <w:rFonts w:ascii="Times New Roman" w:hAnsi="Times New Roman" w:cs="Times New Roman"/>
      <w:noProof/>
      <w:sz w:val="20"/>
      <w:szCs w:val="20"/>
    </w:rPr>
  </w:style>
  <w:style w:type="character" w:customStyle="1" w:styleId="Corpodeltesto17Nonmaiuscoletto2">
    <w:name w:val="Corpo del testo (17) + Non maiuscoletto2"/>
    <w:basedOn w:val="Corpodeltesto17"/>
    <w:uiPriority w:val="99"/>
    <w:rPr>
      <w:rFonts w:ascii="Times New Roman" w:hAnsi="Times New Roman" w:cs="Times New Roman"/>
      <w:b/>
      <w:bCs/>
      <w:smallCaps/>
      <w:spacing w:val="0"/>
      <w:sz w:val="18"/>
      <w:szCs w:val="18"/>
    </w:rPr>
  </w:style>
  <w:style w:type="character" w:customStyle="1" w:styleId="Corpodeltesto10TimesNewRoman1">
    <w:name w:val="Corpo del testo (10) + Times New Roman1"/>
    <w:aliases w:val="91,5 pt5,Non grassetto1,Maiuscoletto5"/>
    <w:basedOn w:val="Corpodeltesto10"/>
    <w:uiPriority w:val="99"/>
    <w:rPr>
      <w:rFonts w:ascii="Times New Roman" w:hAnsi="Times New Roman" w:cs="Times New Roman"/>
      <w:b/>
      <w:bCs/>
      <w:smallCaps/>
      <w:spacing w:val="0"/>
      <w:w w:val="100"/>
      <w:sz w:val="19"/>
      <w:szCs w:val="19"/>
    </w:rPr>
  </w:style>
  <w:style w:type="character" w:customStyle="1" w:styleId="Corpodeltesto673">
    <w:name w:val="Corpo del testo (6) + 73"/>
    <w:aliases w:val="5 pt4,Non maiuscoletto5"/>
    <w:basedOn w:val="Corpodeltesto6"/>
    <w:uiPriority w:val="99"/>
    <w:rPr>
      <w:rFonts w:ascii="Times New Roman" w:hAnsi="Times New Roman" w:cs="Times New Roman"/>
      <w:smallCaps/>
      <w:spacing w:val="0"/>
      <w:sz w:val="15"/>
      <w:szCs w:val="15"/>
    </w:rPr>
  </w:style>
  <w:style w:type="character" w:customStyle="1" w:styleId="Corpodeltesto16Corsivo4">
    <w:name w:val="Corpo del testo (16) + Corsivo4"/>
    <w:basedOn w:val="Corpodeltesto16"/>
    <w:uiPriority w:val="99"/>
    <w:rPr>
      <w:rFonts w:ascii="Times New Roman" w:hAnsi="Times New Roman" w:cs="Times New Roman"/>
      <w:b/>
      <w:bCs/>
      <w:i/>
      <w:iCs/>
      <w:spacing w:val="0"/>
      <w:sz w:val="18"/>
      <w:szCs w:val="18"/>
    </w:rPr>
  </w:style>
  <w:style w:type="character" w:customStyle="1" w:styleId="Corpodeltesto16Corsivo3">
    <w:name w:val="Corpo del testo (16) + Corsivo3"/>
    <w:basedOn w:val="Corpodeltesto16"/>
    <w:uiPriority w:val="99"/>
    <w:rPr>
      <w:rFonts w:ascii="Times New Roman" w:hAnsi="Times New Roman" w:cs="Times New Roman"/>
      <w:b/>
      <w:bCs/>
      <w:i/>
      <w:iCs/>
      <w:spacing w:val="0"/>
      <w:sz w:val="18"/>
      <w:szCs w:val="18"/>
    </w:rPr>
  </w:style>
  <w:style w:type="character" w:customStyle="1" w:styleId="Corpodeltesto60">
    <w:name w:val="Corpo del testo (6)"/>
    <w:basedOn w:val="Corpodeltesto6"/>
    <w:uiPriority w:val="99"/>
    <w:rPr>
      <w:rFonts w:ascii="Times New Roman" w:hAnsi="Times New Roman" w:cs="Times New Roman"/>
      <w:smallCaps/>
      <w:noProof/>
      <w:spacing w:val="0"/>
      <w:sz w:val="19"/>
      <w:szCs w:val="19"/>
    </w:rPr>
  </w:style>
  <w:style w:type="character" w:customStyle="1" w:styleId="Corpodeltesto672">
    <w:name w:val="Corpo del testo (6) + 72"/>
    <w:aliases w:val="5 pt3,Non maiuscoletto4"/>
    <w:basedOn w:val="Corpodeltesto6"/>
    <w:uiPriority w:val="99"/>
    <w:rPr>
      <w:rFonts w:ascii="Times New Roman" w:hAnsi="Times New Roman" w:cs="Times New Roman"/>
      <w:smallCaps/>
      <w:spacing w:val="0"/>
      <w:sz w:val="15"/>
      <w:szCs w:val="15"/>
    </w:rPr>
  </w:style>
  <w:style w:type="character" w:customStyle="1" w:styleId="Corpodeltesto6Corsivo2">
    <w:name w:val="Corpo del testo (6) + Corsivo2"/>
    <w:aliases w:val="Non maiuscoletto3"/>
    <w:basedOn w:val="Corpodeltesto6"/>
    <w:uiPriority w:val="99"/>
    <w:rPr>
      <w:rFonts w:ascii="Times New Roman" w:hAnsi="Times New Roman" w:cs="Times New Roman"/>
      <w:i/>
      <w:iCs/>
      <w:smallCaps/>
      <w:spacing w:val="0"/>
      <w:sz w:val="19"/>
      <w:szCs w:val="19"/>
    </w:rPr>
  </w:style>
  <w:style w:type="character" w:customStyle="1" w:styleId="Corpodeltesto6Nonmaiuscoletto1">
    <w:name w:val="Corpo del testo (6) + Non maiuscoletto1"/>
    <w:basedOn w:val="Corpodeltesto6"/>
    <w:uiPriority w:val="99"/>
    <w:rPr>
      <w:rFonts w:ascii="Times New Roman" w:hAnsi="Times New Roman" w:cs="Times New Roman"/>
      <w:smallCaps/>
      <w:spacing w:val="0"/>
      <w:sz w:val="19"/>
      <w:szCs w:val="19"/>
    </w:rPr>
  </w:style>
  <w:style w:type="character" w:customStyle="1" w:styleId="Corpodeltesto17Nonmaiuscoletto1">
    <w:name w:val="Corpo del testo (17) + Non maiuscoletto1"/>
    <w:basedOn w:val="Corpodeltesto17"/>
    <w:uiPriority w:val="99"/>
    <w:rPr>
      <w:rFonts w:ascii="Times New Roman" w:hAnsi="Times New Roman" w:cs="Times New Roman"/>
      <w:b/>
      <w:bCs/>
      <w:smallCaps/>
      <w:spacing w:val="0"/>
      <w:sz w:val="18"/>
      <w:szCs w:val="18"/>
    </w:rPr>
  </w:style>
  <w:style w:type="character" w:customStyle="1" w:styleId="Corpodeltesto16Corsivo2">
    <w:name w:val="Corpo del testo (16) + Corsivo2"/>
    <w:basedOn w:val="Corpodeltesto16"/>
    <w:uiPriority w:val="99"/>
    <w:rPr>
      <w:rFonts w:ascii="Times New Roman" w:hAnsi="Times New Roman" w:cs="Times New Roman"/>
      <w:b/>
      <w:bCs/>
      <w:i/>
      <w:iCs/>
      <w:spacing w:val="0"/>
      <w:sz w:val="18"/>
      <w:szCs w:val="18"/>
    </w:rPr>
  </w:style>
  <w:style w:type="character" w:customStyle="1" w:styleId="Corpodeltesto6Corsivo1">
    <w:name w:val="Corpo del testo (6) + Corsivo1"/>
    <w:aliases w:val="Non maiuscoletto2"/>
    <w:basedOn w:val="Corpodeltesto6"/>
    <w:uiPriority w:val="99"/>
    <w:rPr>
      <w:rFonts w:ascii="Times New Roman" w:hAnsi="Times New Roman" w:cs="Times New Roman"/>
      <w:i/>
      <w:iCs/>
      <w:smallCaps/>
      <w:spacing w:val="0"/>
      <w:sz w:val="19"/>
      <w:szCs w:val="19"/>
    </w:rPr>
  </w:style>
  <w:style w:type="character" w:customStyle="1" w:styleId="Corpodeltesto16Corsivo1">
    <w:name w:val="Corpo del testo (16) + Corsivo1"/>
    <w:basedOn w:val="Corpodeltesto16"/>
    <w:uiPriority w:val="99"/>
    <w:rPr>
      <w:rFonts w:ascii="Times New Roman" w:hAnsi="Times New Roman" w:cs="Times New Roman"/>
      <w:b/>
      <w:bCs/>
      <w:i/>
      <w:iCs/>
      <w:spacing w:val="0"/>
      <w:sz w:val="18"/>
      <w:szCs w:val="18"/>
    </w:rPr>
  </w:style>
  <w:style w:type="character" w:customStyle="1" w:styleId="Corpodeltesto671">
    <w:name w:val="Corpo del testo (6) + 71"/>
    <w:aliases w:val="5 pt2,Non maiuscoletto1"/>
    <w:basedOn w:val="Corpodeltesto6"/>
    <w:uiPriority w:val="99"/>
    <w:rPr>
      <w:rFonts w:ascii="Times New Roman" w:hAnsi="Times New Roman" w:cs="Times New Roman"/>
      <w:smallCaps/>
      <w:spacing w:val="0"/>
      <w:sz w:val="15"/>
      <w:szCs w:val="15"/>
    </w:rPr>
  </w:style>
  <w:style w:type="character" w:customStyle="1" w:styleId="Corpodeltesto18">
    <w:name w:val="Corpo del testo (18)_"/>
    <w:basedOn w:val="Carpredefinitoparagrafo"/>
    <w:link w:val="Corpodeltesto180"/>
    <w:uiPriority w:val="99"/>
    <w:locked/>
    <w:rPr>
      <w:rFonts w:ascii="Arial Narrow" w:hAnsi="Arial Narrow" w:cs="Arial Narrow"/>
      <w:b/>
      <w:bCs/>
      <w:spacing w:val="0"/>
      <w:w w:val="100"/>
      <w:sz w:val="24"/>
      <w:szCs w:val="24"/>
    </w:rPr>
  </w:style>
  <w:style w:type="character" w:customStyle="1" w:styleId="Intestazione3">
    <w:name w:val="Intestazione #3_"/>
    <w:basedOn w:val="Carpredefinitoparagrafo"/>
    <w:link w:val="Intestazione30"/>
    <w:uiPriority w:val="99"/>
    <w:locked/>
    <w:rPr>
      <w:rFonts w:ascii="Arial Narrow" w:hAnsi="Arial Narrow" w:cs="Arial Narrow"/>
      <w:spacing w:val="0"/>
      <w:sz w:val="24"/>
      <w:szCs w:val="24"/>
    </w:rPr>
  </w:style>
  <w:style w:type="character" w:customStyle="1" w:styleId="Corpodeltesto159pt">
    <w:name w:val="Corpo del testo (15) + 9 pt"/>
    <w:basedOn w:val="Corpodeltesto15"/>
    <w:uiPriority w:val="99"/>
    <w:rPr>
      <w:rFonts w:ascii="Times New Roman" w:hAnsi="Times New Roman" w:cs="Times New Roman"/>
      <w:spacing w:val="0"/>
      <w:sz w:val="18"/>
      <w:szCs w:val="18"/>
    </w:rPr>
  </w:style>
  <w:style w:type="character" w:customStyle="1" w:styleId="Corpodeltesto1511pt">
    <w:name w:val="Corpo del testo (15) + 11 pt"/>
    <w:aliases w:val="Maiuscoletto4"/>
    <w:basedOn w:val="Corpodeltesto15"/>
    <w:uiPriority w:val="99"/>
    <w:rPr>
      <w:rFonts w:ascii="Times New Roman" w:hAnsi="Times New Roman" w:cs="Times New Roman"/>
      <w:smallCaps/>
      <w:spacing w:val="0"/>
      <w:sz w:val="22"/>
      <w:szCs w:val="22"/>
    </w:rPr>
  </w:style>
  <w:style w:type="character" w:customStyle="1" w:styleId="Corpodeltesto159pt3">
    <w:name w:val="Corpo del testo (15) + 9 pt3"/>
    <w:basedOn w:val="Corpodeltesto15"/>
    <w:uiPriority w:val="99"/>
    <w:rPr>
      <w:rFonts w:ascii="Times New Roman" w:hAnsi="Times New Roman" w:cs="Times New Roman"/>
      <w:spacing w:val="0"/>
      <w:sz w:val="18"/>
      <w:szCs w:val="18"/>
    </w:rPr>
  </w:style>
  <w:style w:type="character" w:customStyle="1" w:styleId="Corpodeltesto13">
    <w:name w:val="Corpo del testo (13)_"/>
    <w:basedOn w:val="Carpredefinitoparagrafo"/>
    <w:link w:val="Corpodeltesto130"/>
    <w:uiPriority w:val="99"/>
    <w:locked/>
    <w:rPr>
      <w:rFonts w:ascii="Arial" w:hAnsi="Arial" w:cs="Arial"/>
      <w:spacing w:val="0"/>
      <w:sz w:val="15"/>
      <w:szCs w:val="15"/>
    </w:rPr>
  </w:style>
  <w:style w:type="character" w:customStyle="1" w:styleId="Corpodeltesto13TimesNewRoman">
    <w:name w:val="Corpo del testo (13) + Times New Roman"/>
    <w:aliases w:val="10,5 pt1"/>
    <w:basedOn w:val="Corpodeltesto13"/>
    <w:uiPriority w:val="99"/>
    <w:rPr>
      <w:rFonts w:ascii="Times New Roman" w:hAnsi="Times New Roman" w:cs="Times New Roman"/>
      <w:spacing w:val="0"/>
      <w:sz w:val="21"/>
      <w:szCs w:val="21"/>
    </w:rPr>
  </w:style>
  <w:style w:type="character" w:customStyle="1" w:styleId="Corpodeltesto13TimesNewRoman1">
    <w:name w:val="Corpo del testo (13) + Times New Roman1"/>
    <w:aliases w:val="11 pt,Maiuscoletto3"/>
    <w:basedOn w:val="Corpodeltesto13"/>
    <w:uiPriority w:val="99"/>
    <w:rPr>
      <w:rFonts w:ascii="Times New Roman" w:hAnsi="Times New Roman" w:cs="Times New Roman"/>
      <w:smallCaps/>
      <w:spacing w:val="0"/>
      <w:sz w:val="22"/>
      <w:szCs w:val="22"/>
    </w:rPr>
  </w:style>
  <w:style w:type="character" w:customStyle="1" w:styleId="Corpodeltesto1511pt2">
    <w:name w:val="Corpo del testo (15) + 11 pt2"/>
    <w:aliases w:val="Maiuscoletto2"/>
    <w:basedOn w:val="Corpodeltesto15"/>
    <w:uiPriority w:val="99"/>
    <w:rPr>
      <w:rFonts w:ascii="Times New Roman" w:hAnsi="Times New Roman" w:cs="Times New Roman"/>
      <w:smallCaps/>
      <w:spacing w:val="0"/>
      <w:sz w:val="22"/>
      <w:szCs w:val="22"/>
    </w:rPr>
  </w:style>
  <w:style w:type="character" w:customStyle="1" w:styleId="Corpodeltesto159pt2">
    <w:name w:val="Corpo del testo (15) + 9 pt2"/>
    <w:basedOn w:val="Corpodeltesto15"/>
    <w:uiPriority w:val="99"/>
    <w:rPr>
      <w:rFonts w:ascii="Times New Roman" w:hAnsi="Times New Roman" w:cs="Times New Roman"/>
      <w:spacing w:val="0"/>
      <w:sz w:val="18"/>
      <w:szCs w:val="18"/>
    </w:rPr>
  </w:style>
  <w:style w:type="character" w:customStyle="1" w:styleId="Corpodeltesto12">
    <w:name w:val="Corpo del testo (12)_"/>
    <w:basedOn w:val="Carpredefinitoparagrafo"/>
    <w:link w:val="Corpodeltesto121"/>
    <w:uiPriority w:val="99"/>
    <w:locked/>
    <w:rPr>
      <w:rFonts w:ascii="Arial Narrow" w:hAnsi="Arial Narrow" w:cs="Arial Narrow"/>
      <w:spacing w:val="0"/>
      <w:sz w:val="12"/>
      <w:szCs w:val="12"/>
    </w:rPr>
  </w:style>
  <w:style w:type="character" w:customStyle="1" w:styleId="Corpodeltesto120">
    <w:name w:val="Corpo del testo (12)"/>
    <w:basedOn w:val="Corpodeltesto12"/>
    <w:uiPriority w:val="99"/>
    <w:rPr>
      <w:rFonts w:ascii="Arial Narrow" w:hAnsi="Arial Narrow" w:cs="Arial Narrow"/>
      <w:color w:val="FFFFFF"/>
      <w:spacing w:val="0"/>
      <w:sz w:val="12"/>
      <w:szCs w:val="12"/>
    </w:rPr>
  </w:style>
  <w:style w:type="character" w:customStyle="1" w:styleId="Corpodeltesto159pt1">
    <w:name w:val="Corpo del testo (15) + 9 pt1"/>
    <w:basedOn w:val="Corpodeltesto15"/>
    <w:uiPriority w:val="99"/>
    <w:rPr>
      <w:rFonts w:ascii="Times New Roman" w:hAnsi="Times New Roman" w:cs="Times New Roman"/>
      <w:spacing w:val="0"/>
      <w:sz w:val="18"/>
      <w:szCs w:val="18"/>
    </w:rPr>
  </w:style>
  <w:style w:type="character" w:customStyle="1" w:styleId="Corpodeltesto1511pt1">
    <w:name w:val="Corpo del testo (15) + 11 pt1"/>
    <w:aliases w:val="Maiuscoletto1"/>
    <w:basedOn w:val="Corpodeltesto15"/>
    <w:uiPriority w:val="99"/>
    <w:rPr>
      <w:rFonts w:ascii="Times New Roman" w:hAnsi="Times New Roman" w:cs="Times New Roman"/>
      <w:smallCaps/>
      <w:spacing w:val="0"/>
      <w:sz w:val="22"/>
      <w:szCs w:val="22"/>
    </w:rPr>
  </w:style>
  <w:style w:type="character" w:customStyle="1" w:styleId="Corpodeltesto19">
    <w:name w:val="Corpo del testo (19)_"/>
    <w:basedOn w:val="Carpredefinitoparagrafo"/>
    <w:link w:val="Corpodeltesto190"/>
    <w:uiPriority w:val="99"/>
    <w:locked/>
    <w:rPr>
      <w:rFonts w:ascii="Arial" w:hAnsi="Arial" w:cs="Arial"/>
      <w:spacing w:val="0"/>
      <w:sz w:val="15"/>
      <w:szCs w:val="15"/>
    </w:rPr>
  </w:style>
  <w:style w:type="character" w:customStyle="1" w:styleId="Corpodeltesto20">
    <w:name w:val="Corpo del testo (20)_"/>
    <w:basedOn w:val="Carpredefinitoparagrafo"/>
    <w:link w:val="Corpodeltesto200"/>
    <w:uiPriority w:val="99"/>
    <w:locked/>
    <w:rPr>
      <w:rFonts w:ascii="Arial" w:hAnsi="Arial" w:cs="Arial"/>
      <w:b/>
      <w:bCs/>
      <w:spacing w:val="0"/>
      <w:sz w:val="17"/>
      <w:szCs w:val="17"/>
    </w:rPr>
  </w:style>
  <w:style w:type="character" w:customStyle="1" w:styleId="Corpodeltesto19Corsivo">
    <w:name w:val="Corpo del testo (19) + Corsivo"/>
    <w:basedOn w:val="Corpodeltesto19"/>
    <w:uiPriority w:val="99"/>
    <w:rPr>
      <w:rFonts w:ascii="Arial" w:hAnsi="Arial" w:cs="Arial"/>
      <w:i/>
      <w:iCs/>
      <w:spacing w:val="0"/>
      <w:sz w:val="15"/>
      <w:szCs w:val="15"/>
    </w:rPr>
  </w:style>
  <w:style w:type="paragraph" w:customStyle="1" w:styleId="Intestazione11">
    <w:name w:val="Intestazione #11"/>
    <w:basedOn w:val="Normale"/>
    <w:link w:val="Intestazione1"/>
    <w:uiPriority w:val="99"/>
    <w:pPr>
      <w:shd w:val="clear" w:color="auto" w:fill="FFFFFF"/>
      <w:spacing w:line="240" w:lineRule="atLeast"/>
      <w:jc w:val="center"/>
      <w:outlineLvl w:val="0"/>
    </w:pPr>
    <w:rPr>
      <w:rFonts w:ascii="Tahoma" w:hAnsi="Tahoma" w:cs="Tahoma"/>
      <w:color w:val="auto"/>
      <w:spacing w:val="-50"/>
      <w:sz w:val="67"/>
      <w:szCs w:val="67"/>
      <w:lang w:eastAsia="en-GB"/>
    </w:rPr>
  </w:style>
  <w:style w:type="paragraph" w:customStyle="1" w:styleId="Intestazione20">
    <w:name w:val="Intestazione #2"/>
    <w:basedOn w:val="Normale"/>
    <w:link w:val="Intestazione2"/>
    <w:uiPriority w:val="99"/>
    <w:pPr>
      <w:shd w:val="clear" w:color="auto" w:fill="FFFFFF"/>
      <w:spacing w:after="360" w:line="240" w:lineRule="atLeast"/>
      <w:jc w:val="center"/>
      <w:outlineLvl w:val="1"/>
    </w:pPr>
    <w:rPr>
      <w:rFonts w:ascii="Times New Roman" w:hAnsi="Times New Roman" w:cs="Times New Roman"/>
      <w:color w:val="auto"/>
      <w:spacing w:val="-10"/>
      <w:sz w:val="30"/>
      <w:szCs w:val="30"/>
      <w:lang w:eastAsia="en-GB"/>
    </w:rPr>
  </w:style>
  <w:style w:type="paragraph" w:customStyle="1" w:styleId="Corpodeltesto50">
    <w:name w:val="Corpo del testo (5)"/>
    <w:basedOn w:val="Normale"/>
    <w:link w:val="Corpodeltesto5"/>
    <w:uiPriority w:val="99"/>
    <w:pPr>
      <w:shd w:val="clear" w:color="auto" w:fill="FFFFFF"/>
      <w:spacing w:after="900" w:line="240" w:lineRule="atLeast"/>
      <w:ind w:hanging="540"/>
      <w:jc w:val="both"/>
    </w:pPr>
    <w:rPr>
      <w:rFonts w:ascii="Times New Roman" w:hAnsi="Times New Roman" w:cs="Times New Roman"/>
      <w:b/>
      <w:bCs/>
      <w:color w:val="auto"/>
      <w:sz w:val="19"/>
      <w:szCs w:val="19"/>
      <w:lang w:eastAsia="en-GB"/>
    </w:rPr>
  </w:style>
  <w:style w:type="paragraph" w:customStyle="1" w:styleId="Corpodeltesto30">
    <w:name w:val="Corpo del testo (3)"/>
    <w:basedOn w:val="Normale"/>
    <w:link w:val="Corpodeltesto3"/>
    <w:uiPriority w:val="99"/>
    <w:pPr>
      <w:shd w:val="clear" w:color="auto" w:fill="FFFFFF"/>
      <w:spacing w:before="2520" w:line="394" w:lineRule="exact"/>
      <w:jc w:val="center"/>
    </w:pPr>
    <w:rPr>
      <w:rFonts w:ascii="Times New Roman" w:hAnsi="Times New Roman" w:cs="Times New Roman"/>
      <w:b/>
      <w:bCs/>
      <w:color w:val="auto"/>
      <w:sz w:val="23"/>
      <w:szCs w:val="23"/>
      <w:lang w:eastAsia="en-GB"/>
    </w:rPr>
  </w:style>
  <w:style w:type="paragraph" w:customStyle="1" w:styleId="Corpodeltesto150">
    <w:name w:val="Corpo del testo (15)"/>
    <w:basedOn w:val="Normale"/>
    <w:link w:val="Corpodeltesto15"/>
    <w:uiPriority w:val="99"/>
    <w:pPr>
      <w:shd w:val="clear" w:color="auto" w:fill="FFFFFF"/>
      <w:spacing w:line="394" w:lineRule="exact"/>
      <w:ind w:hanging="900"/>
      <w:jc w:val="center"/>
    </w:pPr>
    <w:rPr>
      <w:rFonts w:ascii="Times New Roman" w:hAnsi="Times New Roman" w:cs="Times New Roman"/>
      <w:color w:val="auto"/>
      <w:sz w:val="21"/>
      <w:szCs w:val="21"/>
      <w:lang w:eastAsia="en-GB"/>
    </w:rPr>
  </w:style>
  <w:style w:type="paragraph" w:customStyle="1" w:styleId="Corpodeltesto61">
    <w:name w:val="Corpo del testo (6)1"/>
    <w:basedOn w:val="Normale"/>
    <w:link w:val="Corpodeltesto6"/>
    <w:uiPriority w:val="99"/>
    <w:pPr>
      <w:shd w:val="clear" w:color="auto" w:fill="FFFFFF"/>
      <w:spacing w:line="581" w:lineRule="exact"/>
    </w:pPr>
    <w:rPr>
      <w:rFonts w:ascii="Times New Roman" w:hAnsi="Times New Roman" w:cs="Times New Roman"/>
      <w:smallCaps/>
      <w:color w:val="auto"/>
      <w:sz w:val="19"/>
      <w:szCs w:val="19"/>
      <w:lang w:eastAsia="en-GB"/>
    </w:rPr>
  </w:style>
  <w:style w:type="paragraph" w:customStyle="1" w:styleId="Corpodeltesto160">
    <w:name w:val="Corpo del testo (16)"/>
    <w:basedOn w:val="Normale"/>
    <w:link w:val="Corpodeltesto16"/>
    <w:uiPriority w:val="99"/>
    <w:pPr>
      <w:shd w:val="clear" w:color="auto" w:fill="FFFFFF"/>
      <w:spacing w:after="540" w:line="240" w:lineRule="atLeast"/>
      <w:ind w:hanging="1980"/>
    </w:pPr>
    <w:rPr>
      <w:rFonts w:ascii="Times New Roman" w:hAnsi="Times New Roman" w:cs="Times New Roman"/>
      <w:b/>
      <w:bCs/>
      <w:color w:val="auto"/>
      <w:sz w:val="18"/>
      <w:szCs w:val="18"/>
      <w:lang w:eastAsia="en-GB"/>
    </w:rPr>
  </w:style>
  <w:style w:type="paragraph" w:customStyle="1" w:styleId="Corpodeltesto100">
    <w:name w:val="Corpo del testo (10)"/>
    <w:basedOn w:val="Normale"/>
    <w:link w:val="Corpodeltesto10"/>
    <w:uiPriority w:val="99"/>
    <w:pPr>
      <w:shd w:val="clear" w:color="auto" w:fill="FFFFFF"/>
      <w:spacing w:after="660" w:line="240" w:lineRule="atLeast"/>
    </w:pPr>
    <w:rPr>
      <w:rFonts w:ascii="Arial Narrow" w:hAnsi="Arial Narrow" w:cs="Arial Narrow"/>
      <w:b/>
      <w:bCs/>
      <w:color w:val="auto"/>
      <w:lang w:eastAsia="en-GB"/>
    </w:rPr>
  </w:style>
  <w:style w:type="paragraph" w:customStyle="1" w:styleId="Corpodeltesto170">
    <w:name w:val="Corpo del testo (17)"/>
    <w:basedOn w:val="Normale"/>
    <w:link w:val="Corpodeltesto17"/>
    <w:uiPriority w:val="99"/>
    <w:pPr>
      <w:shd w:val="clear" w:color="auto" w:fill="FFFFFF"/>
      <w:spacing w:after="540" w:line="240" w:lineRule="atLeast"/>
      <w:ind w:hanging="540"/>
      <w:jc w:val="both"/>
    </w:pPr>
    <w:rPr>
      <w:rFonts w:ascii="Times New Roman" w:hAnsi="Times New Roman" w:cs="Times New Roman"/>
      <w:b/>
      <w:bCs/>
      <w:smallCaps/>
      <w:color w:val="auto"/>
      <w:sz w:val="18"/>
      <w:szCs w:val="18"/>
      <w:lang w:eastAsia="en-GB"/>
    </w:rPr>
  </w:style>
  <w:style w:type="paragraph" w:customStyle="1" w:styleId="Corpodeltesto80">
    <w:name w:val="Corpo del testo (8)"/>
    <w:basedOn w:val="Normale"/>
    <w:link w:val="Corpodeltesto8"/>
    <w:uiPriority w:val="99"/>
    <w:pPr>
      <w:shd w:val="clear" w:color="auto" w:fill="FFFFFF"/>
      <w:spacing w:line="341" w:lineRule="exact"/>
      <w:ind w:hanging="360"/>
      <w:jc w:val="both"/>
    </w:pPr>
    <w:rPr>
      <w:rFonts w:ascii="Times New Roman" w:hAnsi="Times New Roman" w:cs="Times New Roman"/>
      <w:i/>
      <w:iCs/>
      <w:color w:val="auto"/>
      <w:sz w:val="19"/>
      <w:szCs w:val="19"/>
      <w:lang w:eastAsia="en-GB"/>
    </w:rPr>
  </w:style>
  <w:style w:type="paragraph" w:customStyle="1" w:styleId="Corpodeltesto90">
    <w:name w:val="Corpo del testo (9)"/>
    <w:basedOn w:val="Normale"/>
    <w:link w:val="Corpodeltesto9"/>
    <w:uiPriority w:val="99"/>
    <w:pPr>
      <w:shd w:val="clear" w:color="auto" w:fill="FFFFFF"/>
      <w:spacing w:line="240" w:lineRule="atLeast"/>
    </w:pPr>
    <w:rPr>
      <w:rFonts w:ascii="Times New Roman" w:hAnsi="Times New Roman" w:cs="Times New Roman"/>
      <w:noProof/>
      <w:color w:val="auto"/>
      <w:sz w:val="20"/>
      <w:szCs w:val="20"/>
      <w:lang w:eastAsia="en-GB"/>
    </w:rPr>
  </w:style>
  <w:style w:type="paragraph" w:customStyle="1" w:styleId="Corpodeltesto180">
    <w:name w:val="Corpo del testo (18)"/>
    <w:basedOn w:val="Normale"/>
    <w:link w:val="Corpodeltesto18"/>
    <w:uiPriority w:val="99"/>
    <w:pPr>
      <w:shd w:val="clear" w:color="auto" w:fill="FFFFFF"/>
      <w:spacing w:after="660" w:line="240" w:lineRule="atLeast"/>
    </w:pPr>
    <w:rPr>
      <w:rFonts w:ascii="Arial Narrow" w:hAnsi="Arial Narrow" w:cs="Arial Narrow"/>
      <w:b/>
      <w:bCs/>
      <w:color w:val="auto"/>
      <w:lang w:eastAsia="en-GB"/>
    </w:rPr>
  </w:style>
  <w:style w:type="paragraph" w:customStyle="1" w:styleId="Intestazione30">
    <w:name w:val="Intestazione #3"/>
    <w:basedOn w:val="Normale"/>
    <w:link w:val="Intestazione3"/>
    <w:uiPriority w:val="99"/>
    <w:pPr>
      <w:shd w:val="clear" w:color="auto" w:fill="FFFFFF"/>
      <w:spacing w:before="480" w:after="360" w:line="240" w:lineRule="atLeast"/>
      <w:ind w:hanging="400"/>
      <w:jc w:val="both"/>
      <w:outlineLvl w:val="2"/>
    </w:pPr>
    <w:rPr>
      <w:rFonts w:ascii="Arial Narrow" w:hAnsi="Arial Narrow" w:cs="Arial Narrow"/>
      <w:color w:val="auto"/>
      <w:lang w:eastAsia="en-GB"/>
    </w:rPr>
  </w:style>
  <w:style w:type="paragraph" w:customStyle="1" w:styleId="Corpodeltesto130">
    <w:name w:val="Corpo del testo (13)"/>
    <w:basedOn w:val="Normale"/>
    <w:link w:val="Corpodeltesto13"/>
    <w:uiPriority w:val="99"/>
    <w:pPr>
      <w:shd w:val="clear" w:color="auto" w:fill="FFFFFF"/>
      <w:spacing w:line="240" w:lineRule="atLeast"/>
      <w:ind w:hanging="300"/>
    </w:pPr>
    <w:rPr>
      <w:rFonts w:ascii="Arial" w:hAnsi="Arial" w:cs="Arial"/>
      <w:color w:val="auto"/>
      <w:sz w:val="15"/>
      <w:szCs w:val="15"/>
      <w:lang w:eastAsia="en-GB"/>
    </w:rPr>
  </w:style>
  <w:style w:type="paragraph" w:customStyle="1" w:styleId="Corpodeltesto121">
    <w:name w:val="Corpo del testo (12)1"/>
    <w:basedOn w:val="Normale"/>
    <w:link w:val="Corpodeltesto12"/>
    <w:uiPriority w:val="99"/>
    <w:pPr>
      <w:shd w:val="clear" w:color="auto" w:fill="FFFFFF"/>
      <w:spacing w:line="240" w:lineRule="atLeast"/>
    </w:pPr>
    <w:rPr>
      <w:rFonts w:ascii="Arial Narrow" w:hAnsi="Arial Narrow" w:cs="Arial Narrow"/>
      <w:color w:val="auto"/>
      <w:sz w:val="12"/>
      <w:szCs w:val="12"/>
      <w:lang w:eastAsia="en-GB"/>
    </w:rPr>
  </w:style>
  <w:style w:type="paragraph" w:customStyle="1" w:styleId="Corpodeltesto190">
    <w:name w:val="Corpo del testo (19)"/>
    <w:basedOn w:val="Normale"/>
    <w:link w:val="Corpodeltesto19"/>
    <w:uiPriority w:val="99"/>
    <w:pPr>
      <w:shd w:val="clear" w:color="auto" w:fill="FFFFFF"/>
      <w:spacing w:line="240" w:lineRule="atLeast"/>
      <w:ind w:hanging="300"/>
    </w:pPr>
    <w:rPr>
      <w:rFonts w:ascii="Arial" w:hAnsi="Arial" w:cs="Arial"/>
      <w:color w:val="auto"/>
      <w:sz w:val="15"/>
      <w:szCs w:val="15"/>
      <w:lang w:eastAsia="en-GB"/>
    </w:rPr>
  </w:style>
  <w:style w:type="paragraph" w:customStyle="1" w:styleId="Corpodeltesto200">
    <w:name w:val="Corpo del testo (20)"/>
    <w:basedOn w:val="Normale"/>
    <w:link w:val="Corpodeltesto20"/>
    <w:uiPriority w:val="99"/>
    <w:pPr>
      <w:shd w:val="clear" w:color="auto" w:fill="FFFFFF"/>
      <w:spacing w:line="240" w:lineRule="atLeast"/>
      <w:jc w:val="center"/>
    </w:pPr>
    <w:rPr>
      <w:rFonts w:ascii="Arial" w:hAnsi="Arial" w:cs="Arial"/>
      <w:b/>
      <w:bCs/>
      <w:color w:val="auto"/>
      <w:sz w:val="17"/>
      <w:szCs w:val="17"/>
      <w:lang w:eastAsia="en-GB"/>
    </w:rPr>
  </w:style>
  <w:style w:type="table" w:styleId="Grigliatabella">
    <w:name w:val="Table Grid"/>
    <w:basedOn w:val="Tabellanormale"/>
    <w:uiPriority w:val="99"/>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ltestoBookAntiqua">
    <w:name w:val="Corpo del testo + Book Antiqua"/>
    <w:aliases w:val="9 pt4"/>
    <w:basedOn w:val="Carpredefinitoparagrafo"/>
    <w:rPr>
      <w:rFonts w:ascii="Book Antiqua" w:hAnsi="Book Antiqua" w:cs="Book Antiqua"/>
      <w:spacing w:val="0"/>
      <w:sz w:val="18"/>
      <w:szCs w:val="18"/>
      <w:lang w:val="it-IT" w:eastAsia="x-none"/>
    </w:rPr>
  </w:style>
  <w:style w:type="character" w:customStyle="1" w:styleId="CorpodeltestoBookAntiqua2">
    <w:name w:val="Corpo del testo + Book Antiqua2"/>
    <w:aliases w:val="9 pt3,Corsivo1"/>
    <w:basedOn w:val="Carpredefinitoparagrafo"/>
    <w:uiPriority w:val="99"/>
    <w:rPr>
      <w:rFonts w:ascii="Book Antiqua" w:hAnsi="Book Antiqua" w:cs="Book Antiqua"/>
      <w:i/>
      <w:iCs/>
      <w:spacing w:val="0"/>
      <w:sz w:val="18"/>
      <w:szCs w:val="18"/>
      <w:lang w:val="it-IT" w:eastAsia="x-none"/>
    </w:rPr>
  </w:style>
  <w:style w:type="paragraph" w:customStyle="1" w:styleId="Corpodeltesto31">
    <w:name w:val="Corpo del testo (3)1"/>
    <w:basedOn w:val="Normale"/>
    <w:uiPriority w:val="99"/>
    <w:pPr>
      <w:shd w:val="clear" w:color="auto" w:fill="FFFFFF"/>
      <w:spacing w:after="420" w:line="450" w:lineRule="exact"/>
      <w:ind w:hanging="2140"/>
    </w:pPr>
    <w:rPr>
      <w:rFonts w:ascii="Bookman Old Style" w:hAnsi="Bookman Old Style" w:cs="Times New Roman"/>
      <w:noProof/>
      <w:color w:val="auto"/>
      <w:sz w:val="18"/>
      <w:szCs w:val="18"/>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Header Char"/>
    <w:basedOn w:val="Carpredefinitoparagrafo"/>
    <w:link w:val="Intestazione"/>
    <w:uiPriority w:val="99"/>
    <w:semiHidden/>
    <w:rPr>
      <w:color w:val="000000"/>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Footer Char"/>
    <w:basedOn w:val="Carpredefinitoparagrafo"/>
    <w:link w:val="Pidipagina"/>
    <w:uiPriority w:val="99"/>
    <w:rPr>
      <w:color w:val="000000"/>
      <w:sz w:val="24"/>
      <w:szCs w:val="24"/>
    </w:rPr>
  </w:style>
  <w:style w:type="character" w:styleId="Numeroriga">
    <w:name w:val="line number"/>
    <w:basedOn w:val="Carpredefinitoparagrafo"/>
    <w:uiPriority w:val="99"/>
    <w:rPr>
      <w:rFonts w:cs="Times New Roman"/>
      <w:lang w:val="it-IT" w:eastAsia="x-none"/>
    </w:rPr>
  </w:style>
  <w:style w:type="character" w:styleId="Numeropagina">
    <w:name w:val="page number"/>
    <w:basedOn w:val="Carpredefinitoparagrafo"/>
    <w:uiPriority w:val="99"/>
    <w:rPr>
      <w:rFonts w:cs="Times New Roman"/>
    </w:rPr>
  </w:style>
  <w:style w:type="character" w:customStyle="1" w:styleId="Titolo1Carattere">
    <w:name w:val="Heading 1 Char"/>
    <w:basedOn w:val="Carpredefinitoparagrafo"/>
    <w:link w:val="Titolo1"/>
    <w:uiPriority w:val="9"/>
    <w:rPr>
      <w:rFonts w:asciiTheme="majorHAnsi" w:eastAsiaTheme="majorEastAsia" w:hAnsiTheme="majorHAnsi" w:cstheme="majorBidi"/>
      <w:b/>
      <w:bCs/>
      <w:color w:val="365F91" w:themeColor="accent1" w:themeShade="BF"/>
      <w:sz w:val="28"/>
      <w:szCs w:val="28"/>
    </w:rPr>
  </w:style>
  <w:style w:type="character" w:customStyle="1" w:styleId="Titolo2Carattere">
    <w:name w:val="Heading 2 Char"/>
    <w:basedOn w:val="Carpredefinitoparagrafo"/>
    <w:link w:val="Titolo2"/>
    <w:uiPriority w:val="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F8D12-0F21-4B2E-AA12-331E017EA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5731</Words>
  <Characters>34234</Characters>
  <Application>Microsoft Office Word</Application>
  <DocSecurity>0</DocSecurity>
  <Lines>285</Lines>
  <Paragraphs>79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GLOSSARIO</vt:lpstr>
    </vt:vector>
  </TitlesOfParts>
  <LinksUpToDate>false</LinksUpToDate>
  <CharactersWithSpaces>39886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2015-03-23T07:54:00Z</dcterms:created>
  <dcterms:modified xsi:type="dcterms:W3CDTF">2015-03-23T07:54:00Z</dcterms:modified>
</cp:coreProperties>
</file>